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240" w:lineRule="auto"/>
        <w:jc w:val="center"/>
        <w:rPr>
          <w:color w:val="000000"/>
          <w:sz w:val="48"/>
          <w:szCs w:val="48"/>
        </w:rPr>
      </w:pPr>
      <w:r w:rsidDel="00000000" w:rsidR="00000000" w:rsidRPr="00000000">
        <w:rPr>
          <w:color w:val="000000"/>
          <w:sz w:val="48"/>
          <w:szCs w:val="48"/>
          <w:rtl w:val="0"/>
        </w:rPr>
        <w:t xml:space="preserve">MODULE DESCRIPTION FORM</w:t>
      </w:r>
    </w:p>
    <w:p w:rsidR="00000000" w:rsidDel="00000000" w:rsidP="00000000" w:rsidRDefault="00000000" w:rsidRPr="00000000" w14:paraId="00000002">
      <w:pPr>
        <w:bidi w:val="1"/>
        <w:jc w:val="center"/>
        <w:rPr>
          <w:sz w:val="48"/>
          <w:szCs w:val="48"/>
        </w:rPr>
      </w:pPr>
      <w:bookmarkStart w:colFirst="0" w:colLast="0" w:name="_heading=h.gjdgxs" w:id="0"/>
      <w:bookmarkEnd w:id="0"/>
      <w:r w:rsidDel="00000000" w:rsidR="00000000" w:rsidRPr="00000000">
        <w:rPr>
          <w:sz w:val="48"/>
          <w:szCs w:val="48"/>
          <w:rtl w:val="1"/>
        </w:rPr>
        <w:t xml:space="preserve">نموذج</w:t>
      </w:r>
      <w:r w:rsidDel="00000000" w:rsidR="00000000" w:rsidRPr="00000000">
        <w:rPr>
          <w:sz w:val="48"/>
          <w:szCs w:val="48"/>
          <w:rtl w:val="1"/>
        </w:rPr>
        <w:t xml:space="preserve"> </w:t>
      </w:r>
      <w:r w:rsidDel="00000000" w:rsidR="00000000" w:rsidRPr="00000000">
        <w:rPr>
          <w:sz w:val="48"/>
          <w:szCs w:val="48"/>
          <w:rtl w:val="1"/>
        </w:rPr>
        <w:t xml:space="preserve">وصف</w:t>
      </w:r>
      <w:r w:rsidDel="00000000" w:rsidR="00000000" w:rsidRPr="00000000">
        <w:rPr>
          <w:sz w:val="48"/>
          <w:szCs w:val="48"/>
          <w:rtl w:val="1"/>
        </w:rPr>
        <w:t xml:space="preserve"> </w:t>
      </w:r>
      <w:r w:rsidDel="00000000" w:rsidR="00000000" w:rsidRPr="00000000">
        <w:rPr>
          <w:sz w:val="48"/>
          <w:szCs w:val="48"/>
          <w:rtl w:val="1"/>
        </w:rPr>
        <w:t xml:space="preserve">المادة</w:t>
      </w:r>
      <w:r w:rsidDel="00000000" w:rsidR="00000000" w:rsidRPr="00000000">
        <w:rPr>
          <w:sz w:val="48"/>
          <w:szCs w:val="48"/>
          <w:rtl w:val="1"/>
        </w:rPr>
        <w:t xml:space="preserve"> </w:t>
      </w:r>
      <w:r w:rsidDel="00000000" w:rsidR="00000000" w:rsidRPr="00000000">
        <w:rPr>
          <w:sz w:val="48"/>
          <w:szCs w:val="48"/>
          <w:rtl w:val="1"/>
        </w:rPr>
        <w:t xml:space="preserve">الدراسية</w:t>
      </w:r>
    </w:p>
    <w:p w:rsidR="00000000" w:rsidDel="00000000" w:rsidP="00000000" w:rsidRDefault="00000000" w:rsidRPr="00000000" w14:paraId="00000003">
      <w:pPr>
        <w:bidi w:val="1"/>
        <w:jc w:val="center"/>
        <w:rPr>
          <w:sz w:val="24"/>
          <w:szCs w:val="24"/>
        </w:rPr>
      </w:pPr>
      <w:r w:rsidDel="00000000" w:rsidR="00000000" w:rsidRPr="00000000">
        <w:rPr>
          <w:rtl w:val="0"/>
        </w:rPr>
      </w:r>
    </w:p>
    <w:p w:rsidR="00000000" w:rsidDel="00000000" w:rsidP="00000000" w:rsidRDefault="00000000" w:rsidRPr="00000000" w14:paraId="00000004">
      <w:pPr>
        <w:bidi w:val="1"/>
        <w:jc w:val="center"/>
        <w:rPr>
          <w:sz w:val="24"/>
          <w:szCs w:val="24"/>
        </w:rPr>
      </w:pPr>
      <w:r w:rsidDel="00000000" w:rsidR="00000000" w:rsidRPr="00000000">
        <w:rPr>
          <w:rtl w:val="0"/>
        </w:rPr>
      </w:r>
    </w:p>
    <w:tbl>
      <w:tblPr>
        <w:tblStyle w:val="Table1"/>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3"/>
        <w:gridCol w:w="1485"/>
        <w:gridCol w:w="2114"/>
        <w:gridCol w:w="1134"/>
        <w:gridCol w:w="170"/>
        <w:gridCol w:w="631"/>
        <w:gridCol w:w="1467"/>
        <w:gridCol w:w="1701"/>
        <w:tblGridChange w:id="0">
          <w:tblGrid>
            <w:gridCol w:w="1753"/>
            <w:gridCol w:w="1485"/>
            <w:gridCol w:w="2114"/>
            <w:gridCol w:w="1134"/>
            <w:gridCol w:w="170"/>
            <w:gridCol w:w="631"/>
            <w:gridCol w:w="1467"/>
            <w:gridCol w:w="1701"/>
          </w:tblGrid>
        </w:tblGridChange>
      </w:tblGrid>
      <w:tr>
        <w:trPr>
          <w:cantSplit w:val="0"/>
          <w:trHeight w:val="280" w:hRule="atLeast"/>
          <w:tblHeader w:val="0"/>
        </w:trPr>
        <w:tc>
          <w:tcPr>
            <w:gridSpan w:val="8"/>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05">
            <w:pPr>
              <w:spacing w:after="80" w:before="80" w:lineRule="auto"/>
              <w:jc w:val="center"/>
              <w:rPr>
                <w:b w:val="1"/>
                <w:color w:val="17365d"/>
                <w:sz w:val="28"/>
                <w:szCs w:val="28"/>
              </w:rPr>
            </w:pPr>
            <w:r w:rsidDel="00000000" w:rsidR="00000000" w:rsidRPr="00000000">
              <w:rPr>
                <w:b w:val="1"/>
                <w:color w:val="17365d"/>
                <w:sz w:val="28"/>
                <w:szCs w:val="28"/>
                <w:rtl w:val="0"/>
              </w:rPr>
              <w:t xml:space="preserve">Module Information</w:t>
            </w:r>
          </w:p>
          <w:p w:rsidR="00000000" w:rsidDel="00000000" w:rsidP="00000000" w:rsidRDefault="00000000" w:rsidRPr="00000000" w14:paraId="00000006">
            <w:pPr>
              <w:pBdr>
                <w:top w:space="0" w:sz="0" w:val="nil"/>
                <w:left w:space="0" w:sz="0" w:val="nil"/>
                <w:bottom w:space="0" w:sz="0" w:val="nil"/>
                <w:right w:space="0" w:sz="0" w:val="nil"/>
                <w:between w:space="0" w:sz="0" w:val="nil"/>
              </w:pBdr>
              <w:bidi w:val="1"/>
              <w:spacing w:after="0" w:line="240" w:lineRule="auto"/>
              <w:jc w:val="center"/>
              <w:rPr>
                <w:b w:val="1"/>
                <w:color w:val="17365d"/>
                <w:sz w:val="28"/>
                <w:szCs w:val="28"/>
              </w:rPr>
            </w:pPr>
            <w:r w:rsidDel="00000000" w:rsidR="00000000" w:rsidRPr="00000000">
              <w:rPr>
                <w:b w:val="1"/>
                <w:color w:val="17365d"/>
                <w:sz w:val="28"/>
                <w:szCs w:val="28"/>
                <w:rtl w:val="1"/>
              </w:rPr>
              <w:t xml:space="preserve">معلومات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p>
        </w:tc>
      </w:tr>
      <w:tr>
        <w:trPr>
          <w:cantSplit w:val="0"/>
          <w:trHeight w:val="49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0E">
            <w:pPr>
              <w:spacing w:after="80" w:before="80" w:lineRule="auto"/>
              <w:ind w:left="90" w:hanging="90"/>
              <w:rPr>
                <w:b w:val="1"/>
                <w:color w:val="000000"/>
              </w:rPr>
            </w:pPr>
            <w:r w:rsidDel="00000000" w:rsidR="00000000" w:rsidRPr="00000000">
              <w:rPr>
                <w:b w:val="1"/>
                <w:color w:val="000000"/>
                <w:rtl w:val="0"/>
              </w:rPr>
              <w:t xml:space="preserve">Module Title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pStyle w:val="Heading1"/>
              <w:bidi w:val="1"/>
              <w:spacing w:after="80" w:before="80" w:line="240" w:lineRule="auto"/>
              <w:ind w:left="90" w:firstLine="0"/>
              <w:rPr>
                <w:b w:val="0"/>
                <w:sz w:val="30"/>
                <w:szCs w:val="30"/>
              </w:rPr>
            </w:pPr>
            <w:r w:rsidDel="00000000" w:rsidR="00000000" w:rsidRPr="00000000">
              <w:rPr>
                <w:sz w:val="30"/>
                <w:szCs w:val="30"/>
                <w:rtl w:val="0"/>
              </w:rPr>
              <w:t xml:space="preserve">General Chemistry</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13">
            <w:pPr>
              <w:spacing w:after="80" w:before="80" w:lineRule="auto"/>
              <w:rPr>
                <w:b w:val="1"/>
              </w:rPr>
            </w:pPr>
            <w:r w:rsidDel="00000000" w:rsidR="00000000" w:rsidRPr="00000000">
              <w:rPr>
                <w:b w:val="1"/>
                <w:rtl w:val="0"/>
              </w:rPr>
              <w:t xml:space="preserve">Module Delivery</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16">
            <w:pPr>
              <w:spacing w:after="80" w:before="80" w:lineRule="auto"/>
              <w:ind w:left="90" w:hanging="90"/>
              <w:rPr>
                <w:b w:val="1"/>
              </w:rPr>
            </w:pPr>
            <w:r w:rsidDel="00000000" w:rsidR="00000000" w:rsidRPr="00000000">
              <w:rPr>
                <w:b w:val="1"/>
                <w:rtl w:val="0"/>
              </w:rPr>
              <w:t xml:space="preserve">Module Type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pStyle w:val="Heading1"/>
              <w:bidi w:val="1"/>
              <w:spacing w:after="80" w:before="80" w:line="240" w:lineRule="auto"/>
              <w:ind w:left="90" w:firstLine="0"/>
              <w:rPr>
                <w:b w:val="0"/>
                <w:color w:val="000000"/>
                <w:sz w:val="28"/>
                <w:szCs w:val="28"/>
              </w:rPr>
            </w:pPr>
            <w:r w:rsidDel="00000000" w:rsidR="00000000" w:rsidRPr="00000000">
              <w:rPr>
                <w:color w:val="000000"/>
                <w:sz w:val="24"/>
                <w:szCs w:val="24"/>
                <w:rtl w:val="0"/>
              </w:rPr>
              <w:t xml:space="preserve">Basic</w:t>
            </w:r>
            <w:r w:rsidDel="00000000" w:rsidR="00000000" w:rsidRPr="00000000">
              <w:rPr>
                <w:rtl w:val="0"/>
              </w:rPr>
            </w:r>
          </w:p>
        </w:tc>
        <w:tc>
          <w:tcPr>
            <w:gridSpan w:val="3"/>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B">
            <w:pPr>
              <w:numPr>
                <w:ilvl w:val="0"/>
                <w:numId w:val="3"/>
              </w:numPr>
              <w:spacing w:after="0" w:before="80" w:line="240" w:lineRule="auto"/>
              <w:ind w:left="720" w:hanging="360"/>
              <w:rPr>
                <w:b w:val="1"/>
              </w:rPr>
            </w:pP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Theory    </w:t>
            </w:r>
          </w:p>
          <w:p w:rsidR="00000000" w:rsidDel="00000000" w:rsidP="00000000" w:rsidRDefault="00000000" w:rsidRPr="00000000" w14:paraId="0000001C">
            <w:pPr>
              <w:numPr>
                <w:ilvl w:val="0"/>
                <w:numId w:val="4"/>
              </w:numPr>
              <w:spacing w:after="0" w:line="240" w:lineRule="auto"/>
              <w:ind w:left="720" w:hanging="360"/>
              <w:rPr>
                <w:b w:val="1"/>
              </w:rPr>
            </w:pP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Lecture</w:t>
            </w:r>
          </w:p>
          <w:p w:rsidR="00000000" w:rsidDel="00000000" w:rsidP="00000000" w:rsidRDefault="00000000" w:rsidRPr="00000000" w14:paraId="0000001D">
            <w:pPr>
              <w:numPr>
                <w:ilvl w:val="0"/>
                <w:numId w:val="4"/>
              </w:numPr>
              <w:spacing w:after="0" w:line="240" w:lineRule="auto"/>
              <w:ind w:left="720" w:hanging="360"/>
              <w:rPr>
                <w:b w:val="1"/>
              </w:rPr>
            </w:pPr>
            <w:sdt>
              <w:sdtPr>
                <w:tag w:val="goog_rdk_2"/>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Lab </w:t>
            </w:r>
          </w:p>
          <w:p w:rsidR="00000000" w:rsidDel="00000000" w:rsidP="00000000" w:rsidRDefault="00000000" w:rsidRPr="00000000" w14:paraId="0000001E">
            <w:pPr>
              <w:numPr>
                <w:ilvl w:val="0"/>
                <w:numId w:val="4"/>
              </w:numPr>
              <w:spacing w:after="0" w:line="240" w:lineRule="auto"/>
              <w:ind w:left="720" w:hanging="360"/>
              <w:rPr>
                <w:b w:val="1"/>
              </w:rPr>
            </w:pPr>
            <w:sdt>
              <w:sdtPr>
                <w:tag w:val="goog_rdk_3"/>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Tutorial</w:t>
            </w:r>
          </w:p>
          <w:p w:rsidR="00000000" w:rsidDel="00000000" w:rsidP="00000000" w:rsidRDefault="00000000" w:rsidRPr="00000000" w14:paraId="0000001F">
            <w:pPr>
              <w:numPr>
                <w:ilvl w:val="0"/>
                <w:numId w:val="4"/>
              </w:numPr>
              <w:spacing w:after="0" w:line="240" w:lineRule="auto"/>
              <w:ind w:left="720" w:hanging="360"/>
              <w:rPr>
                <w:b w:val="1"/>
              </w:rPr>
            </w:pPr>
            <w:sdt>
              <w:sdtPr>
                <w:tag w:val="goog_rdk_4"/>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Practical</w:t>
            </w:r>
          </w:p>
          <w:p w:rsidR="00000000" w:rsidDel="00000000" w:rsidP="00000000" w:rsidRDefault="00000000" w:rsidRPr="00000000" w14:paraId="00000020">
            <w:pPr>
              <w:numPr>
                <w:ilvl w:val="0"/>
                <w:numId w:val="4"/>
              </w:numPr>
              <w:spacing w:after="80" w:line="240" w:lineRule="auto"/>
              <w:ind w:left="720" w:hanging="360"/>
              <w:rPr>
                <w:b w:val="1"/>
              </w:rPr>
            </w:pPr>
            <w:sdt>
              <w:sdtPr>
                <w:tag w:val="goog_rdk_5"/>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b w:val="1"/>
                <w:rtl w:val="0"/>
              </w:rPr>
              <w:t xml:space="preserve">   Seminar</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3">
            <w:pPr>
              <w:spacing w:after="80" w:before="80" w:lineRule="auto"/>
              <w:ind w:left="90" w:hanging="90"/>
              <w:rPr>
                <w:b w:val="1"/>
              </w:rPr>
            </w:pPr>
            <w:r w:rsidDel="00000000" w:rsidR="00000000" w:rsidRPr="00000000">
              <w:rPr>
                <w:b w:val="1"/>
                <w:rtl w:val="0"/>
              </w:rPr>
              <w:t xml:space="preserve">Module Code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pStyle w:val="Heading1"/>
              <w:spacing w:after="80" w:before="80" w:line="240" w:lineRule="auto"/>
              <w:ind w:left="90" w:firstLine="0"/>
              <w:rPr>
                <w:b w:val="0"/>
                <w:color w:val="000000"/>
                <w:sz w:val="28"/>
                <w:szCs w:val="28"/>
              </w:rPr>
            </w:pPr>
            <w:r w:rsidDel="00000000" w:rsidR="00000000" w:rsidRPr="00000000">
              <w:rPr>
                <w:sz w:val="28"/>
                <w:szCs w:val="28"/>
                <w:rtl w:val="0"/>
              </w:rPr>
              <w:t xml:space="preserve">ITC320030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2B">
            <w:pPr>
              <w:spacing w:after="80" w:before="80" w:lineRule="auto"/>
              <w:ind w:left="90" w:hanging="90"/>
              <w:rPr>
                <w:b w:val="1"/>
              </w:rPr>
            </w:pPr>
            <w:r w:rsidDel="00000000" w:rsidR="00000000" w:rsidRPr="00000000">
              <w:rPr>
                <w:b w:val="1"/>
                <w:rtl w:val="0"/>
              </w:rPr>
              <w:t xml:space="preserve">ECTS Credits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pStyle w:val="Heading1"/>
              <w:bidi w:val="1"/>
              <w:spacing w:after="80" w:before="80" w:line="240" w:lineRule="auto"/>
              <w:ind w:left="90" w:firstLine="0"/>
              <w:rPr>
                <w:b w:val="0"/>
                <w:color w:val="000000"/>
                <w:sz w:val="28"/>
                <w:szCs w:val="28"/>
              </w:rPr>
            </w:pPr>
            <w:r w:rsidDel="00000000" w:rsidR="00000000" w:rsidRPr="00000000">
              <w:rPr>
                <w:color w:val="000000"/>
                <w:sz w:val="24"/>
                <w:szCs w:val="24"/>
                <w:shd w:fill="e8eaed" w:val="clear"/>
                <w:rtl w:val="0"/>
              </w:rPr>
              <w:t xml:space="preserve">6</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8"/>
                <w:szCs w:val="28"/>
              </w:rPr>
            </w:pPr>
            <w:r w:rsidDel="00000000" w:rsidR="00000000" w:rsidRPr="00000000">
              <w:rPr>
                <w:rtl w:val="0"/>
              </w:rPr>
            </w:r>
          </w:p>
        </w:tc>
      </w:tr>
      <w:tr>
        <w:trPr>
          <w:cantSplit w:val="0"/>
          <w:trHeight w:val="405"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3">
            <w:pPr>
              <w:spacing w:after="80" w:before="80" w:lineRule="auto"/>
              <w:ind w:left="90" w:hanging="90"/>
              <w:rPr>
                <w:b w:val="1"/>
              </w:rPr>
            </w:pPr>
            <w:r w:rsidDel="00000000" w:rsidR="00000000" w:rsidRPr="00000000">
              <w:rPr>
                <w:b w:val="1"/>
                <w:rtl w:val="0"/>
              </w:rPr>
              <w:t xml:space="preserve">SWL (hr/sem)</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pStyle w:val="Heading1"/>
              <w:bidi w:val="1"/>
              <w:spacing w:after="80" w:before="80" w:line="240" w:lineRule="auto"/>
              <w:ind w:left="90" w:firstLine="0"/>
              <w:rPr>
                <w:b w:val="0"/>
                <w:color w:val="000000"/>
                <w:sz w:val="24"/>
                <w:szCs w:val="24"/>
              </w:rPr>
            </w:pPr>
            <w:r w:rsidDel="00000000" w:rsidR="00000000" w:rsidRPr="00000000">
              <w:rPr>
                <w:color w:val="000000"/>
                <w:sz w:val="24"/>
                <w:szCs w:val="24"/>
                <w:rtl w:val="0"/>
              </w:rPr>
              <w:t xml:space="preserve">150</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4"/>
                <w:szCs w:val="24"/>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3B">
            <w:pPr>
              <w:spacing w:after="80" w:before="80" w:lineRule="auto"/>
              <w:ind w:left="90" w:hanging="90"/>
              <w:rPr>
                <w:b w:val="1"/>
                <w:color w:val="000000"/>
              </w:rPr>
            </w:pPr>
            <w:r w:rsidDel="00000000" w:rsidR="00000000" w:rsidRPr="00000000">
              <w:rPr>
                <w:b w:val="1"/>
                <w:color w:val="000000"/>
                <w:rtl w:val="0"/>
              </w:rPr>
              <w:t xml:space="preserve">Module Level</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3D">
            <w:pPr>
              <w:spacing w:after="80" w:before="80" w:lineRule="auto"/>
              <w:rPr>
                <w:color w:val="000000"/>
              </w:rPr>
            </w:pPr>
            <w:r w:rsidDel="00000000" w:rsidR="00000000" w:rsidRPr="00000000">
              <w:rPr>
                <w:color w:val="000000"/>
                <w:rtl w:val="0"/>
              </w:rPr>
              <w:t xml:space="preserve">1</w:t>
            </w:r>
          </w:p>
        </w:tc>
        <w:tc>
          <w:tcPr>
            <w:gridSpan w:val="4"/>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3E">
            <w:pPr>
              <w:spacing w:after="80" w:before="80" w:lineRule="auto"/>
              <w:rPr>
                <w:b w:val="1"/>
                <w:color w:val="000000"/>
              </w:rPr>
            </w:pPr>
            <w:r w:rsidDel="00000000" w:rsidR="00000000" w:rsidRPr="00000000">
              <w:rPr>
                <w:b w:val="1"/>
                <w:color w:val="000000"/>
                <w:rtl w:val="0"/>
              </w:rPr>
              <w:t xml:space="preserve">Semester of Delivery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after="80" w:before="80" w:lineRule="auto"/>
              <w:rPr>
                <w:color w:val="000000"/>
              </w:rPr>
            </w:pPr>
            <w:r w:rsidDel="00000000" w:rsidR="00000000" w:rsidRPr="00000000">
              <w:rPr>
                <w:rtl w:val="0"/>
              </w:rPr>
              <w:t xml:space="preserve">1</w:t>
            </w: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3">
            <w:pPr>
              <w:spacing w:after="80" w:before="80" w:lineRule="auto"/>
              <w:ind w:left="90" w:hanging="90"/>
              <w:rPr>
                <w:b w:val="1"/>
                <w:color w:val="000000"/>
              </w:rPr>
            </w:pPr>
            <w:r w:rsidDel="00000000" w:rsidR="00000000" w:rsidRPr="00000000">
              <w:rPr>
                <w:b w:val="1"/>
                <w:color w:val="000000"/>
                <w:rtl w:val="0"/>
              </w:rPr>
              <w:t xml:space="preserve">Administering Department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spacing w:after="80" w:before="80" w:lineRule="auto"/>
              <w:rPr>
                <w:color w:val="000000"/>
              </w:rPr>
            </w:pPr>
            <w:r w:rsidDel="00000000" w:rsidR="00000000" w:rsidRPr="00000000">
              <w:rPr>
                <w:color w:val="000000"/>
                <w:rtl w:val="0"/>
              </w:rPr>
              <w:t xml:space="preserve">BID</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6">
            <w:pPr>
              <w:spacing w:after="80" w:before="80" w:lineRule="auto"/>
              <w:rPr>
                <w:b w:val="1"/>
                <w:color w:val="000000"/>
              </w:rPr>
            </w:pPr>
            <w:r w:rsidDel="00000000" w:rsidR="00000000" w:rsidRPr="00000000">
              <w:rPr>
                <w:b w:val="1"/>
                <w:color w:val="000000"/>
                <w:rtl w:val="0"/>
              </w:rPr>
              <w:t xml:space="preserve"> College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after="80" w:before="80" w:lineRule="auto"/>
              <w:rPr>
                <w:color w:val="000000"/>
              </w:rPr>
            </w:pPr>
            <w:r w:rsidDel="00000000" w:rsidR="00000000" w:rsidRPr="00000000">
              <w:rPr>
                <w:color w:val="000000"/>
                <w:rtl w:val="0"/>
              </w:rPr>
              <w:t xml:space="preserve">BMIC</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4B">
            <w:pPr>
              <w:spacing w:after="80" w:before="80" w:lineRule="auto"/>
              <w:ind w:left="90" w:hanging="90"/>
              <w:rPr>
                <w:b w:val="1"/>
                <w:color w:val="000000"/>
              </w:rPr>
            </w:pPr>
            <w:r w:rsidDel="00000000" w:rsidR="00000000" w:rsidRPr="00000000">
              <w:rPr>
                <w:b w:val="1"/>
                <w:color w:val="000000"/>
                <w:rtl w:val="0"/>
              </w:rPr>
              <w:t xml:space="preserve">Module Leader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spacing w:after="80" w:before="80" w:lineRule="auto"/>
              <w:ind w:left="90" w:firstLine="0"/>
              <w:rPr>
                <w:color w:val="000000"/>
              </w:rPr>
            </w:pPr>
            <w:r w:rsidDel="00000000" w:rsidR="00000000" w:rsidRPr="00000000">
              <w:rPr>
                <w:rtl w:val="0"/>
              </w:rPr>
              <w:t xml:space="preserve">Omar A.M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4E">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spacing w:after="80" w:before="80" w:lineRule="auto"/>
              <w:rPr/>
            </w:pPr>
            <w:r w:rsidDel="00000000" w:rsidR="00000000" w:rsidRPr="00000000">
              <w:rPr>
                <w:rtl w:val="0"/>
              </w:rPr>
              <w:t xml:space="preserve">omara.m@uoitc.edu.iq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3">
            <w:pPr>
              <w:spacing w:after="80" w:before="80" w:lineRule="auto"/>
              <w:ind w:left="90" w:hanging="90"/>
              <w:rPr>
                <w:b w:val="1"/>
                <w:color w:val="000000"/>
              </w:rPr>
            </w:pPr>
            <w:r w:rsidDel="00000000" w:rsidR="00000000" w:rsidRPr="00000000">
              <w:rPr>
                <w:b w:val="1"/>
                <w:color w:val="000000"/>
                <w:rtl w:val="0"/>
              </w:rPr>
              <w:t xml:space="preserve">Module Leader’s Acad. 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after="80" w:before="80" w:lineRule="auto"/>
              <w:rPr>
                <w:color w:val="000000"/>
              </w:rPr>
            </w:pPr>
            <w:r w:rsidDel="00000000" w:rsidR="00000000" w:rsidRPr="00000000">
              <w:rPr>
                <w:rtl w:val="0"/>
              </w:rPr>
              <w:t xml:space="preserve">Professor</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6">
            <w:pPr>
              <w:spacing w:after="80" w:before="80" w:lineRule="auto"/>
              <w:rPr>
                <w:b w:val="1"/>
                <w:color w:val="000000"/>
              </w:rPr>
            </w:pPr>
            <w:r w:rsidDel="00000000" w:rsidR="00000000" w:rsidRPr="00000000">
              <w:rPr>
                <w:b w:val="1"/>
                <w:color w:val="000000"/>
                <w:rtl w:val="0"/>
              </w:rPr>
              <w:t xml:space="preserve">Module Leader’s Qualification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spacing w:after="80" w:before="80" w:lineRule="auto"/>
              <w:rPr>
                <w:color w:val="000000"/>
              </w:rPr>
            </w:pPr>
            <w:r w:rsidDel="00000000" w:rsidR="00000000" w:rsidRPr="00000000">
              <w:rPr>
                <w:rtl w:val="0"/>
              </w:rPr>
              <w:t xml:space="preserve">Ph.D.</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5B">
            <w:pPr>
              <w:spacing w:after="80" w:before="80" w:lineRule="auto"/>
              <w:ind w:left="90" w:hanging="90"/>
              <w:rPr>
                <w:b w:val="1"/>
                <w:color w:val="000000"/>
              </w:rPr>
            </w:pPr>
            <w:r w:rsidDel="00000000" w:rsidR="00000000" w:rsidRPr="00000000">
              <w:rPr>
                <w:b w:val="1"/>
                <w:color w:val="000000"/>
                <w:rtl w:val="0"/>
              </w:rPr>
              <w:t xml:space="preserve">Module Tutor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after="80" w:before="80" w:lineRule="auto"/>
              <w:ind w:left="90" w:firstLine="0"/>
              <w:rPr>
                <w:color w:val="000000"/>
              </w:rPr>
            </w:pPr>
            <w:r w:rsidDel="00000000" w:rsidR="00000000" w:rsidRPr="00000000">
              <w:rPr>
                <w:rtl w:val="0"/>
              </w:rPr>
              <w:t xml:space="preserve">Name (if available)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5E">
            <w:pPr>
              <w:spacing w:after="80" w:before="8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spacing w:after="80" w:before="80" w:lineRule="auto"/>
              <w:rPr/>
            </w:pPr>
            <w:r w:rsidDel="00000000" w:rsidR="00000000" w:rsidRPr="00000000">
              <w:rPr>
                <w:rtl w:val="0"/>
              </w:rPr>
              <w:t xml:space="preserve">E-mail</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3">
            <w:pPr>
              <w:spacing w:after="80" w:before="80" w:lineRule="auto"/>
              <w:ind w:left="90" w:hanging="90"/>
              <w:rPr>
                <w:b w:val="1"/>
              </w:rPr>
            </w:pPr>
            <w:r w:rsidDel="00000000" w:rsidR="00000000" w:rsidRPr="00000000">
              <w:rPr>
                <w:b w:val="1"/>
                <w:rtl w:val="0"/>
              </w:rPr>
              <w:t xml:space="preserve">Peer Reviewer Name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5">
            <w:pPr>
              <w:spacing w:after="80" w:before="80" w:lineRule="auto"/>
              <w:ind w:left="360" w:hanging="360"/>
              <w:rPr>
                <w:color w:val="000000"/>
              </w:rPr>
            </w:pPr>
            <w:r w:rsidDel="00000000" w:rsidR="00000000" w:rsidRPr="00000000">
              <w:rPr>
                <w:rtl w:val="0"/>
              </w:rPr>
              <w:t xml:space="preserve">jwan k alwan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66">
            <w:pPr>
              <w:spacing w:after="80" w:before="80" w:lineRule="auto"/>
              <w:rPr/>
            </w:pPr>
            <w:r w:rsidDel="00000000" w:rsidR="00000000" w:rsidRPr="00000000">
              <w:rPr>
                <w:rtl w:val="0"/>
              </w:rPr>
              <w:t xml:space="preserve"> </w:t>
            </w:r>
            <w:r w:rsidDel="00000000" w:rsidR="00000000" w:rsidRPr="00000000">
              <w:rPr>
                <w:b w:val="1"/>
                <w:rtl w:val="0"/>
              </w:rPr>
              <w:t xml:space="preserve">e-mail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7">
            <w:pPr>
              <w:spacing w:after="80" w:before="80" w:lineRule="auto"/>
              <w:rPr/>
            </w:pPr>
            <w:r w:rsidDel="00000000" w:rsidR="00000000" w:rsidRPr="00000000">
              <w:rPr>
                <w:rtl w:val="0"/>
              </w:rPr>
              <w:t xml:space="preserve">jwanism@uoitc.edu.iq</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6B">
            <w:pPr>
              <w:spacing w:after="80" w:before="80" w:lineRule="auto"/>
              <w:ind w:left="6" w:right="-99" w:hanging="6"/>
              <w:rPr>
                <w:b w:val="1"/>
              </w:rPr>
            </w:pPr>
            <w:r w:rsidDel="00000000" w:rsidR="00000000" w:rsidRPr="00000000">
              <w:rPr>
                <w:b w:val="1"/>
                <w:rtl w:val="0"/>
              </w:rPr>
              <w:t xml:space="preserve">Scientific Committee Approval Date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6D">
            <w:pPr>
              <w:spacing w:after="80" w:before="80" w:lineRule="auto"/>
              <w:ind w:left="360" w:firstLine="0"/>
              <w:rPr/>
            </w:pPr>
            <w:r w:rsidDel="00000000" w:rsidR="00000000" w:rsidRPr="00000000">
              <w:rPr>
                <w:rtl w:val="0"/>
              </w:rPr>
              <w:t xml:space="preserve">18/06/2023</w:t>
            </w:r>
          </w:p>
        </w:tc>
        <w:tc>
          <w:tcPr>
            <w:gridSpan w:val="3"/>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6E">
            <w:pPr>
              <w:spacing w:after="80" w:before="80" w:lineRule="auto"/>
              <w:rPr>
                <w:b w:val="1"/>
              </w:rPr>
            </w:pPr>
            <w:r w:rsidDel="00000000" w:rsidR="00000000" w:rsidRPr="00000000">
              <w:rPr>
                <w:b w:val="1"/>
                <w:rtl w:val="0"/>
              </w:rPr>
              <w:t xml:space="preserve">Version Number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spacing w:after="80" w:before="80" w:lineRule="auto"/>
              <w:rPr/>
            </w:pPr>
            <w:r w:rsidDel="00000000" w:rsidR="00000000" w:rsidRPr="00000000">
              <w:rPr>
                <w:rtl w:val="0"/>
              </w:rPr>
              <w:t xml:space="preserve">1.0</w:t>
            </w:r>
          </w:p>
        </w:tc>
      </w:tr>
    </w:tbl>
    <w:p w:rsidR="00000000" w:rsidDel="00000000" w:rsidP="00000000" w:rsidRDefault="00000000" w:rsidRPr="00000000" w14:paraId="00000073">
      <w:pPr>
        <w:tabs>
          <w:tab w:val="left" w:leader="none" w:pos="5220"/>
        </w:tabs>
        <w:spacing w:after="200" w:line="276" w:lineRule="auto"/>
        <w:rPr>
          <w:b w:val="1"/>
          <w:sz w:val="16"/>
          <w:szCs w:val="16"/>
        </w:rPr>
      </w:pPr>
      <w:r w:rsidDel="00000000" w:rsidR="00000000" w:rsidRPr="00000000">
        <w:rPr>
          <w:rtl w:val="0"/>
        </w:rPr>
      </w:r>
    </w:p>
    <w:p w:rsidR="00000000" w:rsidDel="00000000" w:rsidP="00000000" w:rsidRDefault="00000000" w:rsidRPr="00000000" w14:paraId="00000074">
      <w:pPr>
        <w:tabs>
          <w:tab w:val="left" w:leader="none" w:pos="5220"/>
        </w:tabs>
        <w:spacing w:after="200" w:line="276" w:lineRule="auto"/>
        <w:rPr>
          <w:b w:val="1"/>
          <w:sz w:val="16"/>
          <w:szCs w:val="16"/>
        </w:rPr>
      </w:pPr>
      <w:r w:rsidDel="00000000" w:rsidR="00000000" w:rsidRPr="00000000">
        <w:rPr>
          <w:rtl w:val="0"/>
        </w:rPr>
      </w:r>
    </w:p>
    <w:tbl>
      <w:tblPr>
        <w:tblStyle w:val="Table2"/>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5158"/>
        <w:gridCol w:w="1605"/>
        <w:gridCol w:w="1128"/>
        <w:tblGridChange w:id="0">
          <w:tblGrid>
            <w:gridCol w:w="2564"/>
            <w:gridCol w:w="5158"/>
            <w:gridCol w:w="1605"/>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75">
            <w:pPr>
              <w:spacing w:after="0" w:line="360" w:lineRule="auto"/>
              <w:jc w:val="center"/>
              <w:rPr>
                <w:b w:val="1"/>
                <w:color w:val="17365d"/>
                <w:sz w:val="28"/>
                <w:szCs w:val="28"/>
              </w:rPr>
            </w:pPr>
            <w:r w:rsidDel="00000000" w:rsidR="00000000" w:rsidRPr="00000000">
              <w:rPr>
                <w:b w:val="1"/>
                <w:color w:val="17365d"/>
                <w:sz w:val="28"/>
                <w:szCs w:val="28"/>
                <w:rtl w:val="0"/>
              </w:rPr>
              <w:t xml:space="preserve">oRelation with other Modules</w:t>
            </w:r>
          </w:p>
          <w:p w:rsidR="00000000" w:rsidDel="00000000" w:rsidP="00000000" w:rsidRDefault="00000000" w:rsidRPr="00000000" w14:paraId="00000076">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العلاقة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مع</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المواد</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الأخرى</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A">
            <w:pPr>
              <w:spacing w:after="0" w:line="360" w:lineRule="auto"/>
              <w:rPr>
                <w:b w:val="1"/>
              </w:rPr>
            </w:pPr>
            <w:r w:rsidDel="00000000" w:rsidR="00000000" w:rsidRPr="00000000">
              <w:rPr>
                <w:b w:val="1"/>
                <w:rtl w:val="0"/>
              </w:rPr>
              <w:t xml:space="preserve">Prerequisite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B">
            <w:pPr>
              <w:spacing w:after="0" w:line="360" w:lineRule="auto"/>
              <w:rPr/>
            </w:pPr>
            <w:r w:rsidDel="00000000" w:rsidR="00000000" w:rsidRPr="00000000">
              <w:rPr>
                <w:rtl w:val="0"/>
              </w:rPr>
              <w:t xml:space="preserve">None</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7C">
            <w:pPr>
              <w:spacing w:after="0" w:line="360" w:lineRule="auto"/>
              <w:rPr>
                <w:b w:val="1"/>
              </w:rPr>
            </w:pPr>
            <w:r w:rsidDel="00000000" w:rsidR="00000000" w:rsidRPr="00000000">
              <w:rPr>
                <w:b w:val="1"/>
                <w:rtl w:val="0"/>
              </w:rPr>
              <w:t xml:space="preserve">Semester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spacing w:after="0" w:line="360" w:lineRule="auto"/>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7E">
            <w:pPr>
              <w:spacing w:after="0" w:line="360" w:lineRule="auto"/>
              <w:rPr>
                <w:b w:val="1"/>
              </w:rPr>
            </w:pPr>
            <w:r w:rsidDel="00000000" w:rsidR="00000000" w:rsidRPr="00000000">
              <w:rPr>
                <w:b w:val="1"/>
                <w:rtl w:val="0"/>
              </w:rPr>
              <w:t xml:space="preserve">Co-requisites module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after="0" w:line="360" w:lineRule="auto"/>
              <w:rPr/>
            </w:pPr>
            <w:r w:rsidDel="00000000" w:rsidR="00000000" w:rsidRPr="00000000">
              <w:rPr>
                <w:rtl w:val="0"/>
              </w:rPr>
              <w:t xml:space="preserve">None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80">
            <w:pPr>
              <w:spacing w:after="0" w:line="360" w:lineRule="auto"/>
              <w:rPr/>
            </w:pPr>
            <w:r w:rsidDel="00000000" w:rsidR="00000000" w:rsidRPr="00000000">
              <w:rPr>
                <w:b w:val="1"/>
                <w:rtl w:val="0"/>
              </w:rPr>
              <w:t xml:space="preserve">Semester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1">
            <w:pPr>
              <w:spacing w:after="0" w:line="360" w:lineRule="auto"/>
              <w:rPr/>
            </w:pPr>
            <w:r w:rsidDel="00000000" w:rsidR="00000000" w:rsidRPr="00000000">
              <w:rPr>
                <w:rtl w:val="0"/>
              </w:rPr>
            </w:r>
          </w:p>
        </w:tc>
      </w:tr>
    </w:tbl>
    <w:p w:rsidR="00000000" w:rsidDel="00000000" w:rsidP="00000000" w:rsidRDefault="00000000" w:rsidRPr="00000000" w14:paraId="00000082">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3">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4">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5">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6">
      <w:pPr>
        <w:tabs>
          <w:tab w:val="left" w:leader="none" w:pos="5220"/>
        </w:tabs>
        <w:spacing w:after="0" w:line="360" w:lineRule="auto"/>
        <w:rPr>
          <w:b w:val="1"/>
          <w:sz w:val="16"/>
          <w:szCs w:val="16"/>
        </w:rPr>
      </w:pPr>
      <w:r w:rsidDel="00000000" w:rsidR="00000000" w:rsidRPr="00000000">
        <w:rPr>
          <w:rtl w:val="0"/>
        </w:rPr>
      </w:r>
    </w:p>
    <w:p w:rsidR="00000000" w:rsidDel="00000000" w:rsidP="00000000" w:rsidRDefault="00000000" w:rsidRPr="00000000" w14:paraId="00000087">
      <w:pPr>
        <w:tabs>
          <w:tab w:val="left" w:leader="none" w:pos="5220"/>
        </w:tabs>
        <w:spacing w:after="200" w:line="276" w:lineRule="auto"/>
        <w:rPr>
          <w:b w:val="1"/>
          <w:sz w:val="16"/>
          <w:szCs w:val="16"/>
        </w:rPr>
      </w:pPr>
      <w:r w:rsidDel="00000000" w:rsidR="00000000" w:rsidRPr="00000000">
        <w:rPr>
          <w:rtl w:val="0"/>
        </w:rPr>
      </w:r>
    </w:p>
    <w:tbl>
      <w:tblPr>
        <w:tblStyle w:val="Table3"/>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58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88">
            <w:pPr>
              <w:spacing w:line="276" w:lineRule="auto"/>
              <w:jc w:val="center"/>
              <w:rPr>
                <w:b w:val="1"/>
                <w:color w:val="17365d"/>
                <w:sz w:val="28"/>
                <w:szCs w:val="28"/>
              </w:rPr>
            </w:pPr>
            <w:r w:rsidDel="00000000" w:rsidR="00000000" w:rsidRPr="00000000">
              <w:rPr>
                <w:b w:val="1"/>
                <w:color w:val="17365d"/>
                <w:sz w:val="28"/>
                <w:szCs w:val="28"/>
                <w:rtl w:val="0"/>
              </w:rPr>
              <w:t xml:space="preserve">Module Aims, Learning Outcomes and Indicative Contents</w:t>
            </w:r>
          </w:p>
          <w:p w:rsidR="00000000" w:rsidDel="00000000" w:rsidP="00000000" w:rsidRDefault="00000000" w:rsidRPr="00000000" w14:paraId="00000089">
            <w:pPr>
              <w:spacing w:line="276" w:lineRule="auto"/>
              <w:jc w:val="center"/>
              <w:rPr>
                <w:b w:val="1"/>
                <w:color w:val="17365d"/>
                <w:sz w:val="28"/>
                <w:szCs w:val="28"/>
              </w:rPr>
            </w:pPr>
            <w:r w:rsidDel="00000000" w:rsidR="00000000" w:rsidRPr="00000000">
              <w:rPr>
                <w:b w:val="1"/>
                <w:color w:val="17365d"/>
                <w:sz w:val="28"/>
                <w:szCs w:val="28"/>
                <w:rtl w:val="1"/>
              </w:rPr>
              <w:t xml:space="preserve">أهداف</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ونتائج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والمحتويات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الإرشادية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8B">
            <w:pPr>
              <w:spacing w:line="276" w:lineRule="auto"/>
              <w:jc w:val="both"/>
              <w:rPr>
                <w:b w:val="1"/>
                <w:color w:val="000000"/>
                <w:sz w:val="24"/>
                <w:szCs w:val="24"/>
              </w:rPr>
            </w:pPr>
            <w:r w:rsidDel="00000000" w:rsidR="00000000" w:rsidRPr="00000000">
              <w:rPr>
                <w:b w:val="1"/>
                <w:color w:val="000000"/>
                <w:sz w:val="24"/>
                <w:szCs w:val="24"/>
                <w:rtl w:val="0"/>
              </w:rPr>
              <w:t xml:space="preserve"> Module Aims</w:t>
            </w:r>
          </w:p>
          <w:p w:rsidR="00000000" w:rsidDel="00000000" w:rsidP="00000000" w:rsidRDefault="00000000" w:rsidRPr="00000000" w14:paraId="0000008C">
            <w:pPr>
              <w:spacing w:line="276" w:lineRule="auto"/>
              <w:jc w:val="both"/>
              <w:rPr>
                <w:b w:val="1"/>
                <w:sz w:val="24"/>
                <w:szCs w:val="24"/>
              </w:rPr>
            </w:pPr>
            <w:r w:rsidDel="00000000" w:rsidR="00000000" w:rsidRPr="00000000">
              <w:rPr>
                <w:b w:val="1"/>
                <w:sz w:val="24"/>
                <w:szCs w:val="24"/>
                <w:rtl w:val="1"/>
              </w:rPr>
              <w:t xml:space="preserve">أهداف</w:t>
            </w:r>
            <w:r w:rsidDel="00000000" w:rsidR="00000000" w:rsidRPr="00000000">
              <w:rPr>
                <w:b w:val="1"/>
                <w:sz w:val="24"/>
                <w:szCs w:val="24"/>
                <w:rtl w:val="1"/>
              </w:rPr>
              <w:t xml:space="preserve"> </w:t>
            </w:r>
            <w:r w:rsidDel="00000000" w:rsidR="00000000" w:rsidRPr="00000000">
              <w:rPr>
                <w:b w:val="1"/>
                <w:sz w:val="24"/>
                <w:szCs w:val="24"/>
                <w:rtl w:val="1"/>
              </w:rPr>
              <w:t xml:space="preserve">المادة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p w:rsidR="00000000" w:rsidDel="00000000" w:rsidP="00000000" w:rsidRDefault="00000000" w:rsidRPr="00000000" w14:paraId="0000008D">
            <w:pPr>
              <w:spacing w:line="276" w:lineRule="auto"/>
              <w:jc w:val="both"/>
              <w:rPr>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numPr>
                <w:ilvl w:val="0"/>
                <w:numId w:val="1"/>
              </w:numPr>
              <w:spacing w:after="0" w:line="276" w:lineRule="auto"/>
              <w:ind w:left="720" w:hanging="360"/>
              <w:rPr>
                <w:sz w:val="24"/>
                <w:szCs w:val="24"/>
              </w:rPr>
            </w:pPr>
            <w:r w:rsidDel="00000000" w:rsidR="00000000" w:rsidRPr="00000000">
              <w:rPr>
                <w:sz w:val="24"/>
                <w:szCs w:val="24"/>
                <w:rtl w:val="0"/>
              </w:rPr>
              <w:t xml:space="preserve">SOME BASIC CONCEPTS OF CHEMISTRY (terminology and historic development of chemistry).</w:t>
            </w:r>
          </w:p>
          <w:p w:rsidR="00000000" w:rsidDel="00000000" w:rsidP="00000000" w:rsidRDefault="00000000" w:rsidRPr="00000000" w14:paraId="0000008F">
            <w:pPr>
              <w:numPr>
                <w:ilvl w:val="0"/>
                <w:numId w:val="1"/>
              </w:numPr>
              <w:spacing w:after="0" w:line="276" w:lineRule="auto"/>
              <w:ind w:left="720" w:hanging="360"/>
              <w:rPr>
                <w:sz w:val="24"/>
                <w:szCs w:val="24"/>
              </w:rPr>
            </w:pPr>
            <w:r w:rsidDel="00000000" w:rsidR="00000000" w:rsidRPr="00000000">
              <w:rPr>
                <w:sz w:val="24"/>
                <w:szCs w:val="24"/>
                <w:rtl w:val="0"/>
              </w:rPr>
              <w:t xml:space="preserve">The student will learn how to prepare solutions and concentration calculations</w:t>
            </w:r>
          </w:p>
          <w:p w:rsidR="00000000" w:rsidDel="00000000" w:rsidP="00000000" w:rsidRDefault="00000000" w:rsidRPr="00000000" w14:paraId="00000090">
            <w:pPr>
              <w:numPr>
                <w:ilvl w:val="0"/>
                <w:numId w:val="1"/>
              </w:numPr>
              <w:spacing w:after="0" w:line="276" w:lineRule="auto"/>
              <w:ind w:left="720" w:hanging="360"/>
              <w:rPr>
                <w:sz w:val="24"/>
                <w:szCs w:val="24"/>
              </w:rPr>
            </w:pPr>
            <w:r w:rsidDel="00000000" w:rsidR="00000000" w:rsidRPr="00000000">
              <w:rPr>
                <w:sz w:val="24"/>
                <w:szCs w:val="24"/>
                <w:rtl w:val="0"/>
              </w:rPr>
              <w:t xml:space="preserve">Formula types of a compound</w:t>
            </w:r>
          </w:p>
          <w:p w:rsidR="00000000" w:rsidDel="00000000" w:rsidP="00000000" w:rsidRDefault="00000000" w:rsidRPr="00000000" w14:paraId="0000009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STRUCTURE OF ATOM Atomic number, isotopes and isobars.</w:t>
            </w:r>
          </w:p>
          <w:p w:rsidR="00000000" w:rsidDel="00000000" w:rsidP="00000000" w:rsidRDefault="00000000" w:rsidRPr="00000000" w14:paraId="00000092">
            <w:pPr>
              <w:numPr>
                <w:ilvl w:val="0"/>
                <w:numId w:val="1"/>
              </w:numPr>
              <w:spacing w:after="0" w:line="276" w:lineRule="auto"/>
              <w:ind w:left="720" w:hanging="360"/>
              <w:rPr>
                <w:sz w:val="24"/>
                <w:szCs w:val="24"/>
              </w:rPr>
            </w:pPr>
            <w:r w:rsidDel="00000000" w:rsidR="00000000" w:rsidRPr="00000000">
              <w:rPr>
                <w:sz w:val="24"/>
                <w:szCs w:val="24"/>
                <w:rtl w:val="0"/>
              </w:rPr>
              <w:t xml:space="preserve"> Development of modern atomic theory</w:t>
            </w:r>
          </w:p>
          <w:p w:rsidR="00000000" w:rsidDel="00000000" w:rsidP="00000000" w:rsidRDefault="00000000" w:rsidRPr="00000000" w14:paraId="00000093">
            <w:pPr>
              <w:numPr>
                <w:ilvl w:val="0"/>
                <w:numId w:val="1"/>
              </w:numPr>
              <w:spacing w:after="0" w:line="276" w:lineRule="auto"/>
              <w:ind w:left="720" w:hanging="360"/>
              <w:rPr>
                <w:sz w:val="24"/>
                <w:szCs w:val="24"/>
              </w:rPr>
            </w:pPr>
            <w:r w:rsidDel="00000000" w:rsidR="00000000" w:rsidRPr="00000000">
              <w:rPr>
                <w:sz w:val="24"/>
                <w:szCs w:val="24"/>
                <w:rtl w:val="0"/>
              </w:rPr>
              <w:t xml:space="preserve">Stoichiometry</w:t>
            </w:r>
          </w:p>
          <w:p w:rsidR="00000000" w:rsidDel="00000000" w:rsidP="00000000" w:rsidRDefault="00000000" w:rsidRPr="00000000" w14:paraId="00000094">
            <w:pPr>
              <w:numPr>
                <w:ilvl w:val="0"/>
                <w:numId w:val="1"/>
              </w:numPr>
              <w:spacing w:after="0" w:line="276" w:lineRule="auto"/>
              <w:ind w:left="720" w:hanging="360"/>
              <w:rPr>
                <w:sz w:val="24"/>
                <w:szCs w:val="24"/>
              </w:rPr>
            </w:pPr>
            <w:r w:rsidDel="00000000" w:rsidR="00000000" w:rsidRPr="00000000">
              <w:rPr>
                <w:sz w:val="24"/>
                <w:szCs w:val="24"/>
                <w:rtl w:val="0"/>
              </w:rPr>
              <w:t xml:space="preserve">Chemical Bonding and Molecular Structure  </w:t>
            </w:r>
          </w:p>
          <w:p w:rsidR="00000000" w:rsidDel="00000000" w:rsidP="00000000" w:rsidRDefault="00000000" w:rsidRPr="00000000" w14:paraId="00000095">
            <w:pPr>
              <w:numPr>
                <w:ilvl w:val="0"/>
                <w:numId w:val="1"/>
              </w:numPr>
              <w:spacing w:after="0" w:line="276" w:lineRule="auto"/>
              <w:ind w:left="720" w:hanging="360"/>
              <w:rPr/>
            </w:pPr>
            <w:r w:rsidDel="00000000" w:rsidR="00000000" w:rsidRPr="00000000">
              <w:rPr>
                <w:sz w:val="24"/>
                <w:szCs w:val="24"/>
                <w:rtl w:val="0"/>
              </w:rPr>
              <w:t xml:space="preserve">Classification of Elements and Modern periodic law</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96">
            <w:pPr>
              <w:spacing w:line="276" w:lineRule="auto"/>
              <w:rPr>
                <w:b w:val="1"/>
                <w:color w:val="000000"/>
                <w:sz w:val="24"/>
                <w:szCs w:val="24"/>
              </w:rPr>
            </w:pPr>
            <w:r w:rsidDel="00000000" w:rsidR="00000000" w:rsidRPr="00000000">
              <w:rPr>
                <w:b w:val="1"/>
                <w:color w:val="000000"/>
                <w:sz w:val="24"/>
                <w:szCs w:val="24"/>
                <w:rtl w:val="0"/>
              </w:rPr>
              <w:t xml:space="preserve">Module Learning Outcomes</w:t>
            </w:r>
          </w:p>
          <w:p w:rsidR="00000000" w:rsidDel="00000000" w:rsidP="00000000" w:rsidRDefault="00000000" w:rsidRPr="00000000" w14:paraId="00000097">
            <w:pPr>
              <w:spacing w:line="276" w:lineRule="auto"/>
              <w:rPr>
                <w:b w:val="1"/>
                <w:sz w:val="24"/>
                <w:szCs w:val="24"/>
              </w:rPr>
            </w:pPr>
            <w:r w:rsidDel="00000000" w:rsidR="00000000" w:rsidRPr="00000000">
              <w:rPr>
                <w:rtl w:val="0"/>
              </w:rPr>
            </w:r>
          </w:p>
          <w:p w:rsidR="00000000" w:rsidDel="00000000" w:rsidP="00000000" w:rsidRDefault="00000000" w:rsidRPr="00000000" w14:paraId="00000098">
            <w:pPr>
              <w:spacing w:line="276" w:lineRule="auto"/>
              <w:rPr>
                <w:b w:val="1"/>
                <w:sz w:val="24"/>
                <w:szCs w:val="24"/>
              </w:rPr>
            </w:pPr>
            <w:r w:rsidDel="00000000" w:rsidR="00000000" w:rsidRPr="00000000">
              <w:rPr>
                <w:b w:val="1"/>
                <w:sz w:val="24"/>
                <w:szCs w:val="24"/>
                <w:rtl w:val="1"/>
              </w:rPr>
              <w:t xml:space="preserve">مخرجات</w:t>
            </w:r>
            <w:r w:rsidDel="00000000" w:rsidR="00000000" w:rsidRPr="00000000">
              <w:rPr>
                <w:b w:val="1"/>
                <w:sz w:val="24"/>
                <w:szCs w:val="24"/>
                <w:rtl w:val="1"/>
              </w:rPr>
              <w:t xml:space="preserve"> </w:t>
            </w:r>
            <w:r w:rsidDel="00000000" w:rsidR="00000000" w:rsidRPr="00000000">
              <w:rPr>
                <w:b w:val="1"/>
                <w:sz w:val="24"/>
                <w:szCs w:val="24"/>
                <w:rtl w:val="1"/>
              </w:rPr>
              <w:t xml:space="preserve">التعلم</w:t>
            </w:r>
            <w:r w:rsidDel="00000000" w:rsidR="00000000" w:rsidRPr="00000000">
              <w:rPr>
                <w:b w:val="1"/>
                <w:sz w:val="24"/>
                <w:szCs w:val="24"/>
                <w:rtl w:val="1"/>
              </w:rPr>
              <w:t xml:space="preserve"> </w:t>
            </w:r>
            <w:r w:rsidDel="00000000" w:rsidR="00000000" w:rsidRPr="00000000">
              <w:rPr>
                <w:b w:val="1"/>
                <w:sz w:val="24"/>
                <w:szCs w:val="24"/>
                <w:rtl w:val="1"/>
              </w:rPr>
              <w:t xml:space="preserve">للمادة</w:t>
            </w:r>
            <w:r w:rsidDel="00000000" w:rsidR="00000000" w:rsidRPr="00000000">
              <w:rPr>
                <w:b w:val="1"/>
                <w:sz w:val="24"/>
                <w:szCs w:val="24"/>
                <w:rtl w:val="1"/>
              </w:rPr>
              <w:t xml:space="preserve"> </w:t>
            </w:r>
            <w:r w:rsidDel="00000000" w:rsidR="00000000" w:rsidRPr="00000000">
              <w:rPr>
                <w:b w:val="1"/>
                <w:sz w:val="24"/>
                <w:szCs w:val="24"/>
                <w:rtl w:val="1"/>
              </w:rPr>
              <w:t xml:space="preserve">الدراسية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9">
            <w:pPr>
              <w:widowControl w:val="0"/>
              <w:shd w:fill="ffffff" w:val="clear"/>
              <w:spacing w:after="0" w:line="276" w:lineRule="auto"/>
              <w:ind w:left="720" w:firstLine="0"/>
              <w:rPr>
                <w:color w:val="3f4a52"/>
              </w:rPr>
            </w:pPr>
            <w:r w:rsidDel="00000000" w:rsidR="00000000" w:rsidRPr="00000000">
              <w:rPr>
                <w:rtl w:val="0"/>
              </w:rPr>
            </w:r>
          </w:p>
          <w:p w:rsidR="00000000" w:rsidDel="00000000" w:rsidP="00000000" w:rsidRDefault="00000000" w:rsidRPr="00000000" w14:paraId="0000009A">
            <w:pPr>
              <w:widowControl w:val="0"/>
              <w:numPr>
                <w:ilvl w:val="0"/>
                <w:numId w:val="2"/>
              </w:numPr>
              <w:shd w:fill="ffffff" w:val="clear"/>
              <w:spacing w:after="0" w:line="276" w:lineRule="auto"/>
              <w:ind w:left="720" w:hanging="360"/>
              <w:rPr>
                <w:sz w:val="24"/>
                <w:szCs w:val="24"/>
              </w:rPr>
            </w:pPr>
            <w:r w:rsidDel="00000000" w:rsidR="00000000" w:rsidRPr="00000000">
              <w:rPr>
                <w:sz w:val="24"/>
                <w:szCs w:val="24"/>
                <w:rtl w:val="0"/>
              </w:rPr>
              <w:t xml:space="preserve">Describe and classify matter with regard to its physical state and composition </w:t>
            </w:r>
          </w:p>
          <w:p w:rsidR="00000000" w:rsidDel="00000000" w:rsidP="00000000" w:rsidRDefault="00000000" w:rsidRPr="00000000" w14:paraId="0000009B">
            <w:pPr>
              <w:widowControl w:val="0"/>
              <w:numPr>
                <w:ilvl w:val="0"/>
                <w:numId w:val="2"/>
              </w:numPr>
              <w:shd w:fill="ffffff" w:val="clear"/>
              <w:spacing w:line="276" w:lineRule="auto"/>
              <w:ind w:left="720" w:hanging="360"/>
              <w:rPr>
                <w:sz w:val="24"/>
                <w:szCs w:val="24"/>
              </w:rPr>
            </w:pPr>
            <w:r w:rsidDel="00000000" w:rsidR="00000000" w:rsidRPr="00000000">
              <w:rPr>
                <w:sz w:val="24"/>
                <w:szCs w:val="24"/>
                <w:rtl w:val="0"/>
              </w:rPr>
              <w:t xml:space="preserve">Perform basic unit calculations and conversions</w:t>
            </w:r>
          </w:p>
          <w:p w:rsidR="00000000" w:rsidDel="00000000" w:rsidP="00000000" w:rsidRDefault="00000000" w:rsidRPr="00000000" w14:paraId="0000009C">
            <w:pPr>
              <w:widowControl w:val="0"/>
              <w:numPr>
                <w:ilvl w:val="0"/>
                <w:numId w:val="2"/>
              </w:numPr>
              <w:shd w:fill="ffffff" w:val="clear"/>
              <w:spacing w:line="276" w:lineRule="auto"/>
              <w:ind w:left="720" w:hanging="360"/>
              <w:rPr>
                <w:sz w:val="24"/>
                <w:szCs w:val="24"/>
              </w:rPr>
            </w:pPr>
            <w:r w:rsidDel="00000000" w:rsidR="00000000" w:rsidRPr="00000000">
              <w:rPr>
                <w:sz w:val="24"/>
                <w:szCs w:val="24"/>
                <w:rtl w:val="0"/>
              </w:rPr>
              <w:t xml:space="preserve">Explain the relation between mass, moles, and numbers of atoms or molecules.</w:t>
            </w:r>
          </w:p>
          <w:p w:rsidR="00000000" w:rsidDel="00000000" w:rsidP="00000000" w:rsidRDefault="00000000" w:rsidRPr="00000000" w14:paraId="0000009D">
            <w:pPr>
              <w:widowControl w:val="0"/>
              <w:numPr>
                <w:ilvl w:val="0"/>
                <w:numId w:val="2"/>
              </w:numPr>
              <w:shd w:fill="ffffff" w:val="clear"/>
              <w:spacing w:line="276" w:lineRule="auto"/>
              <w:ind w:left="720" w:hanging="360"/>
              <w:rPr>
                <w:sz w:val="24"/>
                <w:szCs w:val="24"/>
              </w:rPr>
            </w:pPr>
            <w:r w:rsidDel="00000000" w:rsidR="00000000" w:rsidRPr="00000000">
              <w:rPr>
                <w:sz w:val="24"/>
                <w:szCs w:val="24"/>
                <w:rtl w:val="0"/>
              </w:rPr>
              <w:t xml:space="preserve">Calculate solution concentrations using molarity</w:t>
            </w:r>
          </w:p>
          <w:p w:rsidR="00000000" w:rsidDel="00000000" w:rsidP="00000000" w:rsidRDefault="00000000" w:rsidRPr="00000000" w14:paraId="0000009E">
            <w:pPr>
              <w:widowControl w:val="0"/>
              <w:numPr>
                <w:ilvl w:val="0"/>
                <w:numId w:val="2"/>
              </w:numPr>
              <w:shd w:fill="ffffff" w:val="clear"/>
              <w:spacing w:line="276" w:lineRule="auto"/>
              <w:ind w:left="720" w:hanging="360"/>
              <w:rPr>
                <w:sz w:val="24"/>
                <w:szCs w:val="24"/>
              </w:rPr>
            </w:pPr>
            <w:r w:rsidDel="00000000" w:rsidR="00000000" w:rsidRPr="00000000">
              <w:rPr>
                <w:sz w:val="24"/>
                <w:szCs w:val="24"/>
                <w:rtl w:val="0"/>
              </w:rPr>
              <w:t xml:space="preserve">Formulate and balance chemical equations</w:t>
            </w:r>
          </w:p>
          <w:p w:rsidR="00000000" w:rsidDel="00000000" w:rsidP="00000000" w:rsidRDefault="00000000" w:rsidRPr="00000000" w14:paraId="0000009F">
            <w:pPr>
              <w:widowControl w:val="0"/>
              <w:numPr>
                <w:ilvl w:val="0"/>
                <w:numId w:val="2"/>
              </w:numPr>
              <w:shd w:fill="ffffff" w:val="clear"/>
              <w:spacing w:line="276" w:lineRule="auto"/>
              <w:ind w:left="720" w:hanging="360"/>
              <w:rPr>
                <w:sz w:val="24"/>
                <w:szCs w:val="24"/>
              </w:rPr>
            </w:pPr>
            <w:r w:rsidDel="00000000" w:rsidR="00000000" w:rsidRPr="00000000">
              <w:rPr>
                <w:sz w:val="24"/>
                <w:szCs w:val="24"/>
                <w:rtl w:val="0"/>
              </w:rPr>
              <w:t xml:space="preserve">Perform stoichiometric calculations involving mass, moles, and solution molarity</w:t>
            </w:r>
          </w:p>
          <w:p w:rsidR="00000000" w:rsidDel="00000000" w:rsidP="00000000" w:rsidRDefault="00000000" w:rsidRPr="00000000" w14:paraId="000000A0">
            <w:pPr>
              <w:widowControl w:val="0"/>
              <w:numPr>
                <w:ilvl w:val="0"/>
                <w:numId w:val="2"/>
              </w:numPr>
              <w:shd w:fill="ffffff" w:val="clear"/>
              <w:spacing w:line="276" w:lineRule="auto"/>
              <w:ind w:left="720" w:hanging="360"/>
              <w:rPr>
                <w:sz w:val="24"/>
                <w:szCs w:val="24"/>
              </w:rPr>
            </w:pPr>
            <w:r w:rsidDel="00000000" w:rsidR="00000000" w:rsidRPr="00000000">
              <w:rPr>
                <w:sz w:val="24"/>
                <w:szCs w:val="24"/>
                <w:rtl w:val="0"/>
              </w:rPr>
              <w:t xml:space="preserve">Interpret titration curves for acid-base systems</w:t>
            </w:r>
          </w:p>
          <w:p w:rsidR="00000000" w:rsidDel="00000000" w:rsidP="00000000" w:rsidRDefault="00000000" w:rsidRPr="00000000" w14:paraId="000000A1">
            <w:pPr>
              <w:widowControl w:val="0"/>
              <w:shd w:fill="ffffff" w:val="clear"/>
              <w:spacing w:line="276" w:lineRule="auto"/>
              <w:ind w:left="720" w:firstLine="0"/>
              <w:rPr>
                <w:color w:val="3f4a52"/>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A2">
            <w:pPr>
              <w:spacing w:after="0" w:line="312" w:lineRule="auto"/>
              <w:jc w:val="center"/>
              <w:rPr>
                <w:b w:val="1"/>
                <w:sz w:val="24"/>
                <w:szCs w:val="24"/>
              </w:rPr>
            </w:pPr>
            <w:r w:rsidDel="00000000" w:rsidR="00000000" w:rsidRPr="00000000">
              <w:rPr>
                <w:b w:val="1"/>
                <w:sz w:val="24"/>
                <w:szCs w:val="24"/>
                <w:rtl w:val="0"/>
              </w:rPr>
              <w:t xml:space="preserve">Indicative Contents</w:t>
            </w:r>
          </w:p>
          <w:p w:rsidR="00000000" w:rsidDel="00000000" w:rsidP="00000000" w:rsidRDefault="00000000" w:rsidRPr="00000000" w14:paraId="000000A3">
            <w:pPr>
              <w:bidi w:val="1"/>
              <w:spacing w:after="0" w:line="312" w:lineRule="auto"/>
              <w:jc w:val="center"/>
              <w:rPr>
                <w:b w:val="1"/>
                <w:sz w:val="24"/>
                <w:szCs w:val="24"/>
              </w:rPr>
            </w:pPr>
            <w:r w:rsidDel="00000000" w:rsidR="00000000" w:rsidRPr="00000000">
              <w:rPr>
                <w:b w:val="1"/>
                <w:sz w:val="24"/>
                <w:szCs w:val="24"/>
                <w:rtl w:val="1"/>
              </w:rPr>
              <w:t xml:space="preserve">المحتويات</w:t>
            </w:r>
            <w:r w:rsidDel="00000000" w:rsidR="00000000" w:rsidRPr="00000000">
              <w:rPr>
                <w:b w:val="1"/>
                <w:sz w:val="24"/>
                <w:szCs w:val="24"/>
                <w:rtl w:val="1"/>
              </w:rPr>
              <w:t xml:space="preserve"> </w:t>
            </w:r>
            <w:r w:rsidDel="00000000" w:rsidR="00000000" w:rsidRPr="00000000">
              <w:rPr>
                <w:b w:val="1"/>
                <w:sz w:val="24"/>
                <w:szCs w:val="24"/>
                <w:rtl w:val="1"/>
              </w:rPr>
              <w:t xml:space="preserve">الإرشادية</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4">
            <w:pPr>
              <w:spacing w:after="240" w:before="240" w:line="312"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This module covers general chemistry. Students combine two courses to form a module. They choose those courses which best meet their individual needs. Topics covered by the various courses can include</w:t>
            </w:r>
          </w:p>
          <w:p w:rsidR="00000000" w:rsidDel="00000000" w:rsidP="00000000" w:rsidRDefault="00000000" w:rsidRPr="00000000" w14:paraId="000000A5">
            <w:pPr>
              <w:spacing w:after="240" w:before="240" w:line="312" w:lineRule="auto"/>
              <w:jc w:val="both"/>
              <w:rPr>
                <w:rFonts w:ascii="Arial" w:cs="Arial" w:eastAsia="Arial" w:hAnsi="Arial"/>
                <w:b w:val="1"/>
                <w:color w:val="333333"/>
                <w:sz w:val="24"/>
                <w:szCs w:val="24"/>
                <w:highlight w:val="white"/>
              </w:rPr>
            </w:pPr>
            <w:r w:rsidDel="00000000" w:rsidR="00000000" w:rsidRPr="00000000">
              <w:rPr>
                <w:rFonts w:ascii="Arial" w:cs="Arial" w:eastAsia="Arial" w:hAnsi="Arial"/>
                <w:b w:val="1"/>
                <w:color w:val="333333"/>
                <w:sz w:val="24"/>
                <w:szCs w:val="24"/>
                <w:highlight w:val="white"/>
                <w:rtl w:val="0"/>
              </w:rPr>
              <w:t xml:space="preserve">PART A</w:t>
            </w:r>
          </w:p>
          <w:p w:rsidR="00000000" w:rsidDel="00000000" w:rsidP="00000000" w:rsidRDefault="00000000" w:rsidRPr="00000000" w14:paraId="000000A6">
            <w:pPr>
              <w:spacing w:after="240" w:before="240" w:line="312" w:lineRule="auto"/>
              <w:jc w:val="both"/>
              <w:rPr>
                <w:rFonts w:ascii="Arial" w:cs="Arial" w:eastAsia="Arial" w:hAnsi="Arial"/>
                <w:color w:val="333333"/>
                <w:sz w:val="24"/>
                <w:szCs w:val="24"/>
                <w:highlight w:val="white"/>
              </w:rPr>
            </w:pPr>
            <w:r w:rsidDel="00000000" w:rsidR="00000000" w:rsidRPr="00000000">
              <w:rPr>
                <w:rFonts w:ascii="Arial" w:cs="Arial" w:eastAsia="Arial" w:hAnsi="Arial"/>
                <w:sz w:val="24"/>
                <w:szCs w:val="24"/>
                <w:rtl w:val="0"/>
              </w:rPr>
              <w:t xml:space="preserve">Some Basic Concepts of Chemistry (General Introduction), Important and scope of chemistry. Laws of chemical combination, Dalton’s atomic theory: concept of elements, atoms and molecules. stoichiometry and calculations based on stoichiometry</w:t>
            </w:r>
            <w:r w:rsidDel="00000000" w:rsidR="00000000" w:rsidRPr="00000000">
              <w:rPr>
                <w:rtl w:val="0"/>
              </w:rPr>
            </w:r>
          </w:p>
          <w:p w:rsidR="00000000" w:rsidDel="00000000" w:rsidP="00000000" w:rsidRDefault="00000000" w:rsidRPr="00000000" w14:paraId="000000A7">
            <w:pPr>
              <w:spacing w:after="240" w:before="240" w:line="312" w:lineRule="auto"/>
              <w:jc w:val="both"/>
              <w:rPr>
                <w:rFonts w:ascii="Arial" w:cs="Arial" w:eastAsia="Arial" w:hAnsi="Arial"/>
                <w:b w:val="1"/>
                <w:color w:val="333333"/>
                <w:sz w:val="24"/>
                <w:szCs w:val="24"/>
                <w:highlight w:val="white"/>
              </w:rPr>
            </w:pPr>
            <w:r w:rsidDel="00000000" w:rsidR="00000000" w:rsidRPr="00000000">
              <w:rPr>
                <w:rFonts w:ascii="Arial" w:cs="Arial" w:eastAsia="Arial" w:hAnsi="Arial"/>
                <w:b w:val="1"/>
                <w:color w:val="333333"/>
                <w:sz w:val="24"/>
                <w:szCs w:val="24"/>
                <w:highlight w:val="white"/>
                <w:rtl w:val="0"/>
              </w:rPr>
              <w:t xml:space="preserve">PART B</w:t>
            </w:r>
          </w:p>
          <w:p w:rsidR="00000000" w:rsidDel="00000000" w:rsidP="00000000" w:rsidRDefault="00000000" w:rsidRPr="00000000" w14:paraId="000000A8">
            <w:pPr>
              <w:spacing w:before="240" w:line="312" w:lineRule="auto"/>
              <w:jc w:val="both"/>
              <w:rPr>
                <w:rFonts w:ascii="Arial" w:cs="Arial" w:eastAsia="Arial" w:hAnsi="Arial"/>
                <w:color w:val="333333"/>
                <w:sz w:val="24"/>
                <w:szCs w:val="24"/>
              </w:rPr>
            </w:pPr>
            <w:r w:rsidDel="00000000" w:rsidR="00000000" w:rsidRPr="00000000">
              <w:rPr>
                <w:rFonts w:ascii="Arial" w:cs="Arial" w:eastAsia="Arial" w:hAnsi="Arial"/>
                <w:color w:val="333333"/>
                <w:sz w:val="24"/>
                <w:szCs w:val="24"/>
                <w:rtl w:val="0"/>
              </w:rPr>
              <w:t xml:space="preserve">Structure of Atom Atomic number, isotopes and isobars. Concept of shells and subshells, dual nature of matter and light</w:t>
            </w:r>
          </w:p>
          <w:p w:rsidR="00000000" w:rsidDel="00000000" w:rsidP="00000000" w:rsidRDefault="00000000" w:rsidRPr="00000000" w14:paraId="000000A9">
            <w:pPr>
              <w:spacing w:before="240" w:line="312" w:lineRule="auto"/>
              <w:jc w:val="both"/>
              <w:rPr>
                <w:rFonts w:ascii="Arial" w:cs="Arial" w:eastAsia="Arial" w:hAnsi="Arial"/>
                <w:color w:val="333333"/>
                <w:sz w:val="24"/>
                <w:szCs w:val="24"/>
              </w:rPr>
            </w:pPr>
            <w:r w:rsidDel="00000000" w:rsidR="00000000" w:rsidRPr="00000000">
              <w:rPr>
                <w:rFonts w:ascii="Arial" w:cs="Arial" w:eastAsia="Arial" w:hAnsi="Arial"/>
                <w:color w:val="333333"/>
                <w:sz w:val="24"/>
                <w:szCs w:val="24"/>
                <w:rtl w:val="0"/>
              </w:rPr>
              <w:t xml:space="preserve">de Broglie’s relationship, Heisenberg uncertainty principle, concept of orbital, quantum numbers, shapes of s,p and d orbitals, rules for filling electrons in orbitals- Aufbau principle, Pauli exclusion principles and Hund’s rule, electronic configuration of atoms, stability of half-filled and completely filled orbitals.</w:t>
            </w:r>
          </w:p>
          <w:p w:rsidR="00000000" w:rsidDel="00000000" w:rsidP="00000000" w:rsidRDefault="00000000" w:rsidRPr="00000000" w14:paraId="000000AA">
            <w:pPr>
              <w:spacing w:after="240" w:before="240" w:line="312" w:lineRule="auto"/>
              <w:jc w:val="both"/>
              <w:rPr>
                <w:rFonts w:ascii="Arial" w:cs="Arial" w:eastAsia="Arial" w:hAnsi="Arial"/>
                <w:b w:val="1"/>
                <w:color w:val="333333"/>
                <w:sz w:val="24"/>
                <w:szCs w:val="24"/>
              </w:rPr>
            </w:pPr>
            <w:r w:rsidDel="00000000" w:rsidR="00000000" w:rsidRPr="00000000">
              <w:rPr>
                <w:rFonts w:ascii="Arial" w:cs="Arial" w:eastAsia="Arial" w:hAnsi="Arial"/>
                <w:b w:val="1"/>
                <w:color w:val="333333"/>
                <w:sz w:val="24"/>
                <w:szCs w:val="24"/>
                <w:rtl w:val="0"/>
              </w:rPr>
              <w:t xml:space="preserve">PART C</w:t>
            </w:r>
          </w:p>
          <w:p w:rsidR="00000000" w:rsidDel="00000000" w:rsidP="00000000" w:rsidRDefault="00000000" w:rsidRPr="00000000" w14:paraId="000000AB">
            <w:pPr>
              <w:spacing w:before="240" w:line="312" w:lineRule="auto"/>
              <w:jc w:val="both"/>
              <w:rPr>
                <w:rFonts w:ascii="Arial" w:cs="Arial" w:eastAsia="Arial" w:hAnsi="Arial"/>
                <w:color w:val="333333"/>
                <w:sz w:val="24"/>
                <w:szCs w:val="24"/>
              </w:rPr>
            </w:pPr>
            <w:r w:rsidDel="00000000" w:rsidR="00000000" w:rsidRPr="00000000">
              <w:rPr>
                <w:rFonts w:ascii="Arial" w:cs="Arial" w:eastAsia="Arial" w:hAnsi="Arial"/>
                <w:color w:val="333333"/>
                <w:sz w:val="24"/>
                <w:szCs w:val="24"/>
                <w:rtl w:val="0"/>
              </w:rPr>
              <w:t xml:space="preserve">Classification of Elements and Periodicity in Properties Modern periodic law and long form of periodic table periodic trends in properties of elements- atomic radii, ionic radii, ionization enthalpy, electron gain enthalpy, electronegativity, valence.   Chemical Bonding and Molecular Structure Valence electrons, ionic bond, covalent bond, bond parameters, Lewis structure, polar character of covalent bond, valence bond theory, resonance, geometry of molecules, VSEPR theory,</w:t>
            </w:r>
          </w:p>
          <w:p w:rsidR="00000000" w:rsidDel="00000000" w:rsidP="00000000" w:rsidRDefault="00000000" w:rsidRPr="00000000" w14:paraId="000000AC">
            <w:pPr>
              <w:spacing w:after="240" w:before="240" w:line="312" w:lineRule="auto"/>
              <w:jc w:val="both"/>
              <w:rPr>
                <w:rFonts w:ascii="Arial" w:cs="Arial" w:eastAsia="Arial" w:hAnsi="Arial"/>
                <w:b w:val="1"/>
                <w:color w:val="333333"/>
                <w:sz w:val="24"/>
                <w:szCs w:val="24"/>
              </w:rPr>
            </w:pPr>
            <w:r w:rsidDel="00000000" w:rsidR="00000000" w:rsidRPr="00000000">
              <w:rPr>
                <w:rFonts w:ascii="Arial" w:cs="Arial" w:eastAsia="Arial" w:hAnsi="Arial"/>
                <w:b w:val="1"/>
                <w:color w:val="333333"/>
                <w:sz w:val="24"/>
                <w:szCs w:val="24"/>
                <w:rtl w:val="0"/>
              </w:rPr>
              <w:t xml:space="preserve">PART D</w:t>
            </w:r>
          </w:p>
          <w:p w:rsidR="00000000" w:rsidDel="00000000" w:rsidP="00000000" w:rsidRDefault="00000000" w:rsidRPr="00000000" w14:paraId="000000AD">
            <w:pPr>
              <w:spacing w:after="240" w:before="240" w:line="312" w:lineRule="auto"/>
              <w:jc w:val="both"/>
              <w:rPr>
                <w:rFonts w:ascii="Arial" w:cs="Arial" w:eastAsia="Arial" w:hAnsi="Arial"/>
                <w:color w:val="333333"/>
                <w:sz w:val="24"/>
                <w:szCs w:val="24"/>
              </w:rPr>
            </w:pPr>
            <w:r w:rsidDel="00000000" w:rsidR="00000000" w:rsidRPr="00000000">
              <w:rPr>
                <w:rFonts w:ascii="Arial" w:cs="Arial" w:eastAsia="Arial" w:hAnsi="Arial"/>
                <w:color w:val="333333"/>
                <w:sz w:val="24"/>
                <w:szCs w:val="24"/>
                <w:rtl w:val="0"/>
              </w:rPr>
              <w:t xml:space="preserve">concept of hybridization involving s, p and d orbitals and shapes of some simple molecules, Molecular orbital theory of homonuclear diatomic molecules (qualitative idea only).  Hydrogen bond. Holidays, Scientific trip</w:t>
            </w:r>
          </w:p>
          <w:p w:rsidR="00000000" w:rsidDel="00000000" w:rsidP="00000000" w:rsidRDefault="00000000" w:rsidRPr="00000000" w14:paraId="000000AE">
            <w:pPr>
              <w:spacing w:after="0" w:line="312" w:lineRule="auto"/>
              <w:rPr/>
            </w:pPr>
            <w:r w:rsidDel="00000000" w:rsidR="00000000" w:rsidRPr="00000000">
              <w:rPr>
                <w:rtl w:val="0"/>
              </w:rPr>
            </w:r>
          </w:p>
        </w:tc>
      </w:tr>
    </w:tbl>
    <w:p w:rsidR="00000000" w:rsidDel="00000000" w:rsidP="00000000" w:rsidRDefault="00000000" w:rsidRPr="00000000" w14:paraId="000000AF">
      <w:pPr>
        <w:spacing w:after="384" w:line="312" w:lineRule="auto"/>
        <w:rPr>
          <w:b w:val="1"/>
          <w:color w:val="000000"/>
          <w:sz w:val="24"/>
          <w:szCs w:val="24"/>
        </w:rPr>
      </w:pPr>
      <w:r w:rsidDel="00000000" w:rsidR="00000000" w:rsidRPr="00000000">
        <w:rPr>
          <w:rtl w:val="0"/>
        </w:rPr>
      </w:r>
    </w:p>
    <w:tbl>
      <w:tblPr>
        <w:tblStyle w:val="Table4"/>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4"/>
        <w:gridCol w:w="7891"/>
        <w:tblGridChange w:id="0">
          <w:tblGrid>
            <w:gridCol w:w="2564"/>
            <w:gridCol w:w="7891"/>
          </w:tblGrid>
        </w:tblGridChange>
      </w:tblGrid>
      <w:tr>
        <w:trPr>
          <w:cantSplit w:val="0"/>
          <w:trHeight w:val="460"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0">
            <w:pPr>
              <w:spacing w:after="0" w:line="276" w:lineRule="auto"/>
              <w:jc w:val="center"/>
              <w:rPr>
                <w:b w:val="1"/>
                <w:color w:val="17365d"/>
                <w:sz w:val="28"/>
                <w:szCs w:val="28"/>
              </w:rPr>
            </w:pPr>
            <w:r w:rsidDel="00000000" w:rsidR="00000000" w:rsidRPr="00000000">
              <w:rPr>
                <w:b w:val="1"/>
                <w:color w:val="17365d"/>
                <w:sz w:val="28"/>
                <w:szCs w:val="28"/>
                <w:rtl w:val="0"/>
              </w:rPr>
              <w:t xml:space="preserve">Learning and Teaching Strategies</w:t>
            </w:r>
          </w:p>
          <w:p w:rsidR="00000000" w:rsidDel="00000000" w:rsidP="00000000" w:rsidRDefault="00000000" w:rsidRPr="00000000" w14:paraId="000000B1">
            <w:pPr>
              <w:pBdr>
                <w:top w:space="0" w:sz="0" w:val="nil"/>
                <w:left w:space="0" w:sz="0" w:val="nil"/>
                <w:bottom w:space="0" w:sz="0" w:val="nil"/>
                <w:right w:space="0" w:sz="0" w:val="nil"/>
                <w:between w:space="0" w:sz="0" w:val="nil"/>
              </w:pBdr>
              <w:bidi w:val="1"/>
              <w:spacing w:after="0" w:line="240" w:lineRule="auto"/>
              <w:jc w:val="center"/>
              <w:rPr>
                <w:b w:val="1"/>
                <w:color w:val="17365d"/>
                <w:sz w:val="28"/>
                <w:szCs w:val="28"/>
              </w:rPr>
            </w:pPr>
            <w:r w:rsidDel="00000000" w:rsidR="00000000" w:rsidRPr="00000000">
              <w:rPr>
                <w:b w:val="1"/>
                <w:color w:val="17365d"/>
                <w:sz w:val="28"/>
                <w:szCs w:val="28"/>
                <w:rtl w:val="1"/>
              </w:rPr>
              <w:t xml:space="preserve">استراتيجيات</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والتعليم</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3">
            <w:pPr>
              <w:spacing w:after="0" w:line="276" w:lineRule="auto"/>
              <w:rPr>
                <w:b w:val="1"/>
                <w:sz w:val="24"/>
                <w:szCs w:val="24"/>
              </w:rPr>
            </w:pPr>
            <w:r w:rsidDel="00000000" w:rsidR="00000000" w:rsidRPr="00000000">
              <w:rPr>
                <w:b w:val="1"/>
                <w:color w:val="000000"/>
                <w:sz w:val="24"/>
                <w:szCs w:val="24"/>
                <w:rtl w:val="0"/>
              </w:rPr>
              <w:t xml:space="preserve">Strategies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4">
            <w:pPr>
              <w:spacing w:after="0" w:line="276" w:lineRule="auto"/>
              <w:rPr>
                <w:color w:val="000000"/>
                <w:sz w:val="24"/>
                <w:szCs w:val="24"/>
              </w:rPr>
            </w:pPr>
            <w:r w:rsidDel="00000000" w:rsidR="00000000" w:rsidRPr="00000000">
              <w:rPr>
                <w:rtl w:val="0"/>
              </w:rPr>
            </w:r>
          </w:p>
          <w:p w:rsidR="00000000" w:rsidDel="00000000" w:rsidP="00000000" w:rsidRDefault="00000000" w:rsidRPr="00000000" w14:paraId="000000B5">
            <w:pPr>
              <w:spacing w:after="0" w:line="276" w:lineRule="auto"/>
              <w:jc w:val="both"/>
              <w:rPr>
                <w:color w:val="000000"/>
                <w:sz w:val="28"/>
                <w:szCs w:val="28"/>
              </w:rPr>
            </w:pPr>
            <w:r w:rsidDel="00000000" w:rsidR="00000000" w:rsidRPr="00000000">
              <w:rPr>
                <w:color w:val="000000"/>
                <w:sz w:val="24"/>
                <w:szCs w:val="24"/>
                <w:rtl w:val="0"/>
              </w:rPr>
              <w:t xml:space="preserve">The main strategy that will be adopted in delivering this module is to encourage students’ participation in the exercises, while at the same time refining and expanding their critical thinking skills. This will be achieved through classes, interactive tutorials and by considering type of simple experiments involving some sampling activities that are interesting to the students.</w:t>
            </w:r>
            <w:r w:rsidDel="00000000" w:rsidR="00000000" w:rsidRPr="00000000">
              <w:rPr>
                <w:rtl w:val="0"/>
              </w:rPr>
            </w:r>
          </w:p>
          <w:p w:rsidR="00000000" w:rsidDel="00000000" w:rsidP="00000000" w:rsidRDefault="00000000" w:rsidRPr="00000000" w14:paraId="000000B6">
            <w:pPr>
              <w:spacing w:after="0" w:line="276" w:lineRule="auto"/>
              <w:jc w:val="both"/>
              <w:rPr>
                <w:color w:val="000000"/>
              </w:rPr>
            </w:pPr>
            <w:r w:rsidDel="00000000" w:rsidR="00000000" w:rsidRPr="00000000">
              <w:rPr>
                <w:rtl w:val="0"/>
              </w:rPr>
            </w:r>
          </w:p>
        </w:tc>
      </w:tr>
    </w:tbl>
    <w:p w:rsidR="00000000" w:rsidDel="00000000" w:rsidP="00000000" w:rsidRDefault="00000000" w:rsidRPr="00000000" w14:paraId="000000B7">
      <w:pPr>
        <w:spacing w:line="276" w:lineRule="auto"/>
        <w:rPr>
          <w:b w:val="1"/>
          <w:sz w:val="36"/>
          <w:szCs w:val="36"/>
        </w:rPr>
      </w:pPr>
      <w:r w:rsidDel="00000000" w:rsidR="00000000" w:rsidRPr="00000000">
        <w:rPr>
          <w:rtl w:val="0"/>
        </w:rPr>
      </w:r>
    </w:p>
    <w:p w:rsidR="00000000" w:rsidDel="00000000" w:rsidP="00000000" w:rsidRDefault="00000000" w:rsidRPr="00000000" w14:paraId="000000B8">
      <w:pPr>
        <w:spacing w:line="276" w:lineRule="auto"/>
        <w:rPr>
          <w:b w:val="1"/>
          <w:sz w:val="36"/>
          <w:szCs w:val="36"/>
        </w:rPr>
      </w:pPr>
      <w:r w:rsidDel="00000000" w:rsidR="00000000" w:rsidRPr="00000000">
        <w:rPr>
          <w:rtl w:val="0"/>
        </w:rPr>
      </w:r>
    </w:p>
    <w:tbl>
      <w:tblPr>
        <w:tblStyle w:val="Table5"/>
        <w:tblW w:w="1045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1276"/>
        <w:gridCol w:w="3974"/>
        <w:gridCol w:w="1128"/>
        <w:tblGridChange w:id="0">
          <w:tblGrid>
            <w:gridCol w:w="4077"/>
            <w:gridCol w:w="1276"/>
            <w:gridCol w:w="3974"/>
            <w:gridCol w:w="1128"/>
          </w:tblGrid>
        </w:tblGridChange>
      </w:tblGrid>
      <w:tr>
        <w:trPr>
          <w:cantSplit w:val="0"/>
          <w:trHeight w:val="620" w:hRule="atLeast"/>
          <w:tblHeader w:val="0"/>
        </w:trPr>
        <w:tc>
          <w:tcPr>
            <w:gridSpan w:val="4"/>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0" w:line="312" w:lineRule="auto"/>
              <w:jc w:val="center"/>
              <w:rPr>
                <w:color w:val="000000"/>
                <w:sz w:val="24"/>
                <w:szCs w:val="24"/>
              </w:rPr>
            </w:pPr>
            <w:r w:rsidDel="00000000" w:rsidR="00000000" w:rsidRPr="00000000">
              <w:rPr>
                <w:b w:val="1"/>
                <w:color w:val="17365d"/>
                <w:sz w:val="28"/>
                <w:szCs w:val="28"/>
                <w:rtl w:val="0"/>
              </w:rPr>
              <w:t xml:space="preserve">Student Workload (SWL)</w:t>
            </w: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bidi w:val="1"/>
              <w:spacing w:after="0" w:line="312" w:lineRule="auto"/>
              <w:jc w:val="center"/>
              <w:rPr>
                <w:color w:val="000000"/>
                <w:sz w:val="24"/>
                <w:szCs w:val="24"/>
              </w:rPr>
            </w:pPr>
            <w:r w:rsidDel="00000000" w:rsidR="00000000" w:rsidRPr="00000000">
              <w:rPr>
                <w:b w:val="1"/>
                <w:color w:val="17365d"/>
                <w:sz w:val="28"/>
                <w:szCs w:val="28"/>
                <w:rtl w:val="1"/>
              </w:rPr>
              <w:t xml:space="preserve">الحمل</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للطالب</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BE">
            <w:pPr>
              <w:spacing w:after="0" w:line="312" w:lineRule="auto"/>
              <w:rPr>
                <w:b w:val="1"/>
                <w:color w:val="000000"/>
                <w:sz w:val="24"/>
                <w:szCs w:val="24"/>
              </w:rPr>
            </w:pPr>
            <w:r w:rsidDel="00000000" w:rsidR="00000000" w:rsidRPr="00000000">
              <w:rPr>
                <w:b w:val="1"/>
                <w:color w:val="000000"/>
                <w:sz w:val="24"/>
                <w:szCs w:val="24"/>
                <w:rtl w:val="0"/>
              </w:rPr>
              <w:t xml:space="preserve">Structured SWL (h/sem)</w:t>
            </w:r>
          </w:p>
          <w:p w:rsidR="00000000" w:rsidDel="00000000" w:rsidP="00000000" w:rsidRDefault="00000000" w:rsidRPr="00000000" w14:paraId="000000BF">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0">
            <w:pPr>
              <w:spacing w:after="0" w:line="312" w:lineRule="auto"/>
              <w:rPr>
                <w:sz w:val="24"/>
                <w:szCs w:val="24"/>
              </w:rPr>
            </w:pPr>
            <w:r w:rsidDel="00000000" w:rsidR="00000000" w:rsidRPr="00000000">
              <w:rPr>
                <w:sz w:val="24"/>
                <w:szCs w:val="24"/>
                <w:rtl w:val="0"/>
              </w:rPr>
              <w:t xml:space="preserve">78</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1">
            <w:pPr>
              <w:spacing w:after="0" w:line="312" w:lineRule="auto"/>
              <w:rPr>
                <w:b w:val="1"/>
              </w:rPr>
            </w:pPr>
            <w:r w:rsidDel="00000000" w:rsidR="00000000" w:rsidRPr="00000000">
              <w:rPr>
                <w:b w:val="1"/>
                <w:rtl w:val="0"/>
              </w:rPr>
              <w:t xml:space="preserve">Structured SWL (h/w)</w:t>
            </w:r>
          </w:p>
          <w:p w:rsidR="00000000" w:rsidDel="00000000" w:rsidP="00000000" w:rsidRDefault="00000000" w:rsidRPr="00000000" w14:paraId="000000C2">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3">
            <w:pPr>
              <w:spacing w:after="0" w:line="312" w:lineRule="auto"/>
              <w:rPr>
                <w:sz w:val="24"/>
                <w:szCs w:val="24"/>
              </w:rPr>
            </w:pPr>
            <w:r w:rsidDel="00000000" w:rsidR="00000000" w:rsidRPr="00000000">
              <w:rPr>
                <w:sz w:val="24"/>
                <w:szCs w:val="24"/>
                <w:rtl w:val="0"/>
              </w:rPr>
              <w:t xml:space="preserve">5</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4">
            <w:pPr>
              <w:spacing w:after="0" w:line="312" w:lineRule="auto"/>
              <w:rPr>
                <w:b w:val="1"/>
                <w:sz w:val="24"/>
                <w:szCs w:val="24"/>
              </w:rPr>
            </w:pPr>
            <w:r w:rsidDel="00000000" w:rsidR="00000000" w:rsidRPr="00000000">
              <w:rPr>
                <w:b w:val="1"/>
                <w:color w:val="000000"/>
                <w:sz w:val="24"/>
                <w:szCs w:val="24"/>
                <w:rtl w:val="0"/>
              </w:rPr>
              <w:t xml:space="preserve">Unstructured SWL (h/sem)</w:t>
            </w:r>
            <w:r w:rsidDel="00000000" w:rsidR="00000000" w:rsidRPr="00000000">
              <w:rPr>
                <w:rtl w:val="0"/>
              </w:rPr>
            </w:r>
          </w:p>
          <w:p w:rsidR="00000000" w:rsidDel="00000000" w:rsidP="00000000" w:rsidRDefault="00000000" w:rsidRPr="00000000" w14:paraId="000000C5">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غير</w:t>
            </w:r>
            <w:r w:rsidDel="00000000" w:rsidR="00000000" w:rsidRPr="00000000">
              <w:rPr>
                <w:b w:val="1"/>
                <w:sz w:val="24"/>
                <w:szCs w:val="24"/>
                <w:rtl w:val="1"/>
              </w:rPr>
              <w:t xml:space="preserve"> </w:t>
            </w:r>
            <w:r w:rsidDel="00000000" w:rsidR="00000000" w:rsidRPr="00000000">
              <w:rPr>
                <w:b w:val="1"/>
                <w:sz w:val="24"/>
                <w:szCs w:val="24"/>
                <w:rtl w:val="1"/>
              </w:rPr>
              <w:t xml:space="preserve">المنتظم</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6">
            <w:pPr>
              <w:spacing w:after="0" w:line="312" w:lineRule="auto"/>
              <w:rPr>
                <w:sz w:val="24"/>
                <w:szCs w:val="24"/>
              </w:rPr>
            </w:pPr>
            <w:r w:rsidDel="00000000" w:rsidR="00000000" w:rsidRPr="00000000">
              <w:rPr>
                <w:sz w:val="24"/>
                <w:szCs w:val="24"/>
                <w:rtl w:val="0"/>
              </w:rPr>
              <w:t xml:space="preserve">72</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0C7">
            <w:pPr>
              <w:spacing w:after="0" w:line="312" w:lineRule="auto"/>
              <w:rPr>
                <w:b w:val="1"/>
              </w:rPr>
            </w:pPr>
            <w:r w:rsidDel="00000000" w:rsidR="00000000" w:rsidRPr="00000000">
              <w:rPr>
                <w:b w:val="1"/>
                <w:rtl w:val="0"/>
              </w:rPr>
              <w:t xml:space="preserve">Unstructured SWL (h/w)</w:t>
            </w:r>
          </w:p>
          <w:p w:rsidR="00000000" w:rsidDel="00000000" w:rsidP="00000000" w:rsidRDefault="00000000" w:rsidRPr="00000000" w14:paraId="000000C8">
            <w:pPr>
              <w:spacing w:after="0" w:line="312" w:lineRule="auto"/>
              <w:rPr>
                <w:b w:val="1"/>
              </w:rPr>
            </w:pPr>
            <w:r w:rsidDel="00000000" w:rsidR="00000000" w:rsidRPr="00000000">
              <w:rPr>
                <w:b w:val="1"/>
                <w:rtl w:val="1"/>
              </w:rPr>
              <w:t xml:space="preserve">الحمل</w:t>
            </w:r>
            <w:r w:rsidDel="00000000" w:rsidR="00000000" w:rsidRPr="00000000">
              <w:rPr>
                <w:b w:val="1"/>
                <w:rtl w:val="1"/>
              </w:rPr>
              <w:t xml:space="preserve"> </w:t>
            </w:r>
            <w:r w:rsidDel="00000000" w:rsidR="00000000" w:rsidRPr="00000000">
              <w:rPr>
                <w:b w:val="1"/>
                <w:rtl w:val="1"/>
              </w:rPr>
              <w:t xml:space="preserve">الدراسي</w:t>
            </w:r>
            <w:r w:rsidDel="00000000" w:rsidR="00000000" w:rsidRPr="00000000">
              <w:rPr>
                <w:b w:val="1"/>
                <w:rtl w:val="1"/>
              </w:rPr>
              <w:t xml:space="preserve"> </w:t>
            </w:r>
            <w:r w:rsidDel="00000000" w:rsidR="00000000" w:rsidRPr="00000000">
              <w:rPr>
                <w:b w:val="1"/>
                <w:rtl w:val="1"/>
              </w:rPr>
              <w:t xml:space="preserve">غير</w:t>
            </w:r>
            <w:r w:rsidDel="00000000" w:rsidR="00000000" w:rsidRPr="00000000">
              <w:rPr>
                <w:b w:val="1"/>
                <w:rtl w:val="1"/>
              </w:rPr>
              <w:t xml:space="preserve"> </w:t>
            </w:r>
            <w:r w:rsidDel="00000000" w:rsidR="00000000" w:rsidRPr="00000000">
              <w:rPr>
                <w:b w:val="1"/>
                <w:rtl w:val="1"/>
              </w:rPr>
              <w:t xml:space="preserve">المنتظم</w:t>
            </w:r>
            <w:r w:rsidDel="00000000" w:rsidR="00000000" w:rsidRPr="00000000">
              <w:rPr>
                <w:b w:val="1"/>
                <w:rtl w:val="1"/>
              </w:rPr>
              <w:t xml:space="preserve"> </w:t>
            </w:r>
            <w:r w:rsidDel="00000000" w:rsidR="00000000" w:rsidRPr="00000000">
              <w:rPr>
                <w:b w:val="1"/>
                <w:rtl w:val="1"/>
              </w:rPr>
              <w:t xml:space="preserve">للطالب</w:t>
            </w:r>
            <w:r w:rsidDel="00000000" w:rsidR="00000000" w:rsidRPr="00000000">
              <w:rPr>
                <w:b w:val="1"/>
                <w:rtl w:val="1"/>
              </w:rPr>
              <w:t xml:space="preserve"> </w:t>
            </w:r>
            <w:r w:rsidDel="00000000" w:rsidR="00000000" w:rsidRPr="00000000">
              <w:rPr>
                <w:b w:val="1"/>
                <w:rtl w:val="1"/>
              </w:rPr>
              <w:t xml:space="preserve">أسبوعيا</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9">
            <w:pPr>
              <w:spacing w:after="0" w:line="312" w:lineRule="auto"/>
              <w:rPr>
                <w:sz w:val="24"/>
                <w:szCs w:val="24"/>
              </w:rPr>
            </w:pPr>
            <w:r w:rsidDel="00000000" w:rsidR="00000000" w:rsidRPr="00000000">
              <w:rPr>
                <w:sz w:val="24"/>
                <w:szCs w:val="24"/>
                <w:rtl w:val="0"/>
              </w:rPr>
              <w:t xml:space="preserve">5</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CA">
            <w:pPr>
              <w:spacing w:after="0" w:line="312" w:lineRule="auto"/>
              <w:rPr>
                <w:b w:val="1"/>
                <w:color w:val="000000"/>
                <w:sz w:val="24"/>
                <w:szCs w:val="24"/>
              </w:rPr>
            </w:pPr>
            <w:r w:rsidDel="00000000" w:rsidR="00000000" w:rsidRPr="00000000">
              <w:rPr>
                <w:b w:val="1"/>
                <w:color w:val="000000"/>
                <w:sz w:val="24"/>
                <w:szCs w:val="24"/>
                <w:rtl w:val="0"/>
              </w:rPr>
              <w:t xml:space="preserve">Total SWL (h/sem)</w:t>
            </w:r>
          </w:p>
          <w:p w:rsidR="00000000" w:rsidDel="00000000" w:rsidP="00000000" w:rsidRDefault="00000000" w:rsidRPr="00000000" w14:paraId="000000CB">
            <w:pPr>
              <w:spacing w:after="0" w:line="312" w:lineRule="auto"/>
              <w:rPr>
                <w:b w:val="1"/>
                <w:sz w:val="24"/>
                <w:szCs w:val="24"/>
              </w:rPr>
            </w:pPr>
            <w:r w:rsidDel="00000000" w:rsidR="00000000" w:rsidRPr="00000000">
              <w:rPr>
                <w:b w:val="1"/>
                <w:sz w:val="24"/>
                <w:szCs w:val="24"/>
                <w:rtl w:val="1"/>
              </w:rPr>
              <w:t xml:space="preserve">الحمل</w:t>
            </w:r>
            <w:r w:rsidDel="00000000" w:rsidR="00000000" w:rsidRPr="00000000">
              <w:rPr>
                <w:b w:val="1"/>
                <w:sz w:val="24"/>
                <w:szCs w:val="24"/>
                <w:rtl w:val="1"/>
              </w:rPr>
              <w:t xml:space="preserve"> </w:t>
            </w:r>
            <w:r w:rsidDel="00000000" w:rsidR="00000000" w:rsidRPr="00000000">
              <w:rPr>
                <w:b w:val="1"/>
                <w:sz w:val="24"/>
                <w:szCs w:val="24"/>
                <w:rtl w:val="1"/>
              </w:rPr>
              <w:t xml:space="preserve">الدراسي</w:t>
            </w:r>
            <w:r w:rsidDel="00000000" w:rsidR="00000000" w:rsidRPr="00000000">
              <w:rPr>
                <w:b w:val="1"/>
                <w:sz w:val="24"/>
                <w:szCs w:val="24"/>
                <w:rtl w:val="1"/>
              </w:rPr>
              <w:t xml:space="preserve"> </w:t>
            </w:r>
            <w:r w:rsidDel="00000000" w:rsidR="00000000" w:rsidRPr="00000000">
              <w:rPr>
                <w:b w:val="1"/>
                <w:sz w:val="24"/>
                <w:szCs w:val="24"/>
                <w:rtl w:val="1"/>
              </w:rPr>
              <w:t xml:space="preserve">الكلي</w:t>
            </w:r>
            <w:r w:rsidDel="00000000" w:rsidR="00000000" w:rsidRPr="00000000">
              <w:rPr>
                <w:b w:val="1"/>
                <w:sz w:val="24"/>
                <w:szCs w:val="24"/>
                <w:rtl w:val="1"/>
              </w:rPr>
              <w:t xml:space="preserve"> </w:t>
            </w:r>
            <w:r w:rsidDel="00000000" w:rsidR="00000000" w:rsidRPr="00000000">
              <w:rPr>
                <w:b w:val="1"/>
                <w:sz w:val="24"/>
                <w:szCs w:val="24"/>
                <w:rtl w:val="1"/>
              </w:rPr>
              <w:t xml:space="preserve">للطالب</w:t>
            </w:r>
            <w:r w:rsidDel="00000000" w:rsidR="00000000" w:rsidRPr="00000000">
              <w:rPr>
                <w:b w:val="1"/>
                <w:sz w:val="24"/>
                <w:szCs w:val="24"/>
                <w:rtl w:val="1"/>
              </w:rPr>
              <w:t xml:space="preserve"> </w:t>
            </w:r>
            <w:r w:rsidDel="00000000" w:rsidR="00000000" w:rsidRPr="00000000">
              <w:rPr>
                <w:b w:val="1"/>
                <w:sz w:val="24"/>
                <w:szCs w:val="24"/>
                <w:rtl w:val="1"/>
              </w:rPr>
              <w:t xml:space="preserve">خلال</w:t>
            </w:r>
            <w:r w:rsidDel="00000000" w:rsidR="00000000" w:rsidRPr="00000000">
              <w:rPr>
                <w:b w:val="1"/>
                <w:sz w:val="24"/>
                <w:szCs w:val="24"/>
                <w:rtl w:val="1"/>
              </w:rPr>
              <w:t xml:space="preserve"> </w:t>
            </w:r>
            <w:r w:rsidDel="00000000" w:rsidR="00000000" w:rsidRPr="00000000">
              <w:rPr>
                <w:b w:val="1"/>
                <w:sz w:val="24"/>
                <w:szCs w:val="24"/>
                <w:rtl w:val="1"/>
              </w:rPr>
              <w:t xml:space="preserve">الفصل</w:t>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C">
            <w:pPr>
              <w:spacing w:after="0" w:line="312" w:lineRule="auto"/>
              <w:rPr>
                <w:sz w:val="24"/>
                <w:szCs w:val="24"/>
              </w:rPr>
            </w:pPr>
            <w:r w:rsidDel="00000000" w:rsidR="00000000" w:rsidRPr="00000000">
              <w:rPr>
                <w:sz w:val="24"/>
                <w:szCs w:val="24"/>
                <w:rtl w:val="0"/>
              </w:rPr>
              <w:t xml:space="preserve">150</w:t>
            </w:r>
          </w:p>
        </w:tc>
      </w:tr>
    </w:tbl>
    <w:p w:rsidR="00000000" w:rsidDel="00000000" w:rsidP="00000000" w:rsidRDefault="00000000" w:rsidRPr="00000000" w14:paraId="000000CF">
      <w:pPr>
        <w:spacing w:after="0" w:line="312" w:lineRule="auto"/>
        <w:rPr>
          <w:b w:val="1"/>
          <w:color w:val="000000"/>
        </w:rPr>
      </w:pPr>
      <w:r w:rsidDel="00000000" w:rsidR="00000000" w:rsidRPr="00000000">
        <w:rPr>
          <w:rtl w:val="0"/>
        </w:rPr>
      </w:r>
    </w:p>
    <w:p w:rsidR="00000000" w:rsidDel="00000000" w:rsidP="00000000" w:rsidRDefault="00000000" w:rsidRPr="00000000" w14:paraId="000000D0">
      <w:pPr>
        <w:spacing w:after="0" w:line="312" w:lineRule="auto"/>
        <w:rPr>
          <w:b w:val="1"/>
          <w:color w:val="000000"/>
        </w:rPr>
      </w:pPr>
      <w:r w:rsidDel="00000000" w:rsidR="00000000" w:rsidRPr="00000000">
        <w:rPr>
          <w:rtl w:val="0"/>
        </w:rPr>
      </w:r>
    </w:p>
    <w:tbl>
      <w:tblPr>
        <w:tblStyle w:val="Table6"/>
        <w:tblW w:w="105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5"/>
        <w:gridCol w:w="1785"/>
        <w:gridCol w:w="1140"/>
        <w:gridCol w:w="2250"/>
        <w:gridCol w:w="1455"/>
        <w:gridCol w:w="2385"/>
        <w:tblGridChange w:id="0">
          <w:tblGrid>
            <w:gridCol w:w="1485"/>
            <w:gridCol w:w="1785"/>
            <w:gridCol w:w="1140"/>
            <w:gridCol w:w="2250"/>
            <w:gridCol w:w="1455"/>
            <w:gridCol w:w="2385"/>
          </w:tblGrid>
        </w:tblGridChange>
      </w:tblGrid>
      <w:tr>
        <w:trPr>
          <w:cantSplit w:val="0"/>
          <w:trHeight w:val="838" w:hRule="atLeast"/>
          <w:tblHeader w:val="0"/>
        </w:trPr>
        <w:tc>
          <w:tcPr>
            <w:gridSpan w:val="6"/>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0D1">
            <w:pPr>
              <w:spacing w:after="0" w:line="312" w:lineRule="auto"/>
              <w:jc w:val="center"/>
              <w:rPr>
                <w:b w:val="1"/>
                <w:color w:val="17365d"/>
                <w:sz w:val="28"/>
                <w:szCs w:val="28"/>
              </w:rPr>
            </w:pPr>
            <w:r w:rsidDel="00000000" w:rsidR="00000000" w:rsidRPr="00000000">
              <w:rPr>
                <w:b w:val="1"/>
                <w:color w:val="17365d"/>
                <w:sz w:val="28"/>
                <w:szCs w:val="28"/>
                <w:rtl w:val="0"/>
              </w:rPr>
              <w:t xml:space="preserve">Module Evaluation</w:t>
            </w:r>
          </w:p>
          <w:p w:rsidR="00000000" w:rsidDel="00000000" w:rsidP="00000000" w:rsidRDefault="00000000" w:rsidRPr="00000000" w14:paraId="000000D2">
            <w:pPr>
              <w:pBdr>
                <w:top w:space="0" w:sz="0" w:val="nil"/>
                <w:left w:space="0" w:sz="0" w:val="nil"/>
                <w:bottom w:space="0" w:sz="0" w:val="nil"/>
                <w:right w:space="0" w:sz="0" w:val="nil"/>
                <w:between w:space="0" w:sz="0" w:val="nil"/>
              </w:pBdr>
              <w:bidi w:val="1"/>
              <w:spacing w:after="0" w:line="312" w:lineRule="auto"/>
              <w:jc w:val="center"/>
              <w:rPr>
                <w:b w:val="1"/>
                <w:color w:val="17365d"/>
                <w:sz w:val="32"/>
                <w:szCs w:val="32"/>
              </w:rPr>
            </w:pPr>
            <w:r w:rsidDel="00000000" w:rsidR="00000000" w:rsidRPr="00000000">
              <w:rPr>
                <w:b w:val="1"/>
                <w:color w:val="17365d"/>
                <w:sz w:val="28"/>
                <w:szCs w:val="28"/>
                <w:rtl w:val="1"/>
              </w:rPr>
              <w:t xml:space="preserve">تقييم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المادة</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الدراسية</w:t>
            </w:r>
            <w:r w:rsidDel="00000000" w:rsidR="00000000" w:rsidRPr="00000000">
              <w:rPr>
                <w:rtl w:val="0"/>
              </w:rPr>
            </w:r>
          </w:p>
        </w:tc>
      </w:tr>
      <w:tr>
        <w:trPr>
          <w:cantSplit w:val="0"/>
          <w:trHeight w:val="200" w:hRule="atLeast"/>
          <w:tblHeader w:val="0"/>
        </w:trPr>
        <w:tc>
          <w:tcPr>
            <w:gridSpan w:val="2"/>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8">
            <w:pPr>
              <w:spacing w:after="0" w:line="312" w:lineRule="auto"/>
              <w:ind w:left="360" w:hanging="720"/>
              <w:rPr>
                <w:b w:val="1"/>
                <w:sz w:val="20"/>
                <w:szCs w:val="20"/>
              </w:rPr>
            </w:pPr>
            <w:r w:rsidDel="00000000" w:rsidR="00000000" w:rsidRPr="00000000">
              <w:rPr>
                <w:rtl w:val="0"/>
              </w:rPr>
            </w:r>
          </w:p>
          <w:p w:rsidR="00000000" w:rsidDel="00000000" w:rsidP="00000000" w:rsidRDefault="00000000" w:rsidRPr="00000000" w14:paraId="000000D9">
            <w:pPr>
              <w:spacing w:after="0" w:line="312" w:lineRule="auto"/>
              <w:ind w:left="360" w:hanging="720"/>
              <w:rPr>
                <w:b w:val="1"/>
                <w:sz w:val="20"/>
                <w:szCs w:val="20"/>
              </w:rPr>
            </w:pPr>
            <w:r w:rsidDel="00000000" w:rsidR="00000000" w:rsidRPr="00000000">
              <w:rPr>
                <w:b w:val="1"/>
                <w:sz w:val="20"/>
                <w:szCs w:val="20"/>
                <w:rtl w:val="0"/>
              </w:rPr>
              <w:t xml:space="preserve">As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B">
            <w:pPr>
              <w:spacing w:after="0" w:line="312" w:lineRule="auto"/>
              <w:jc w:val="center"/>
              <w:rPr>
                <w:b w:val="1"/>
                <w:color w:val="000000"/>
              </w:rPr>
            </w:pPr>
            <w:r w:rsidDel="00000000" w:rsidR="00000000" w:rsidRPr="00000000">
              <w:rPr>
                <w:b w:val="1"/>
                <w:color w:val="000000"/>
                <w:rtl w:val="0"/>
              </w:rPr>
              <w:t xml:space="preserve">Time/Number</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C">
            <w:pPr>
              <w:spacing w:after="0" w:line="312" w:lineRule="auto"/>
              <w:jc w:val="center"/>
              <w:rPr>
                <w:b w:val="1"/>
                <w:color w:val="000000"/>
              </w:rPr>
            </w:pPr>
            <w:r w:rsidDel="00000000" w:rsidR="00000000" w:rsidRPr="00000000">
              <w:rPr>
                <w:b w:val="1"/>
                <w:color w:val="000000"/>
                <w:rtl w:val="0"/>
              </w:rPr>
              <w:t xml:space="preserve">Weight (Marks)</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D">
            <w:pPr>
              <w:spacing w:after="0" w:line="312" w:lineRule="auto"/>
              <w:jc w:val="center"/>
              <w:rPr>
                <w:b w:val="1"/>
                <w:color w:val="000000"/>
              </w:rPr>
            </w:pPr>
            <w:r w:rsidDel="00000000" w:rsidR="00000000" w:rsidRPr="00000000">
              <w:rPr>
                <w:b w:val="1"/>
                <w:color w:val="000000"/>
                <w:rtl w:val="0"/>
              </w:rPr>
              <w:t xml:space="preserve">Week Due</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0DE">
            <w:pPr>
              <w:spacing w:after="0" w:line="312" w:lineRule="auto"/>
              <w:rPr>
                <w:b w:val="1"/>
                <w:color w:val="000000"/>
              </w:rPr>
            </w:pPr>
            <w:r w:rsidDel="00000000" w:rsidR="00000000" w:rsidRPr="00000000">
              <w:rPr>
                <w:b w:val="1"/>
                <w:color w:val="000000"/>
                <w:rtl w:val="0"/>
              </w:rPr>
              <w:t xml:space="preserve">Relevant Learning Outcome</w:t>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DF">
            <w:pPr>
              <w:spacing w:after="0" w:line="312" w:lineRule="auto"/>
              <w:rPr>
                <w:b w:val="1"/>
              </w:rPr>
            </w:pPr>
            <w:r w:rsidDel="00000000" w:rsidR="00000000" w:rsidRPr="00000000">
              <w:rPr>
                <w:b w:val="1"/>
                <w:rtl w:val="0"/>
              </w:rPr>
              <w:t xml:space="preserve">Formative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0">
            <w:pPr>
              <w:spacing w:after="0" w:line="312" w:lineRule="auto"/>
              <w:rPr>
                <w:b w:val="1"/>
                <w:color w:val="000000"/>
              </w:rPr>
            </w:pPr>
            <w:r w:rsidDel="00000000" w:rsidR="00000000" w:rsidRPr="00000000">
              <w:rPr>
                <w:b w:val="1"/>
                <w:color w:val="000000"/>
                <w:rtl w:val="0"/>
              </w:rPr>
              <w:t xml:space="preserve">Quizzes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1">
            <w:pPr>
              <w:spacing w:after="0" w:line="312" w:lineRule="auto"/>
              <w:jc w:val="center"/>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2">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3">
            <w:pPr>
              <w:spacing w:after="0" w:line="312" w:lineRule="auto"/>
              <w:jc w:val="center"/>
              <w:rPr>
                <w:color w:val="000000"/>
              </w:rPr>
            </w:pPr>
            <w:r w:rsidDel="00000000" w:rsidR="00000000" w:rsidRPr="00000000">
              <w:rPr>
                <w:color w:val="000000"/>
                <w:rtl w:val="0"/>
              </w:rPr>
              <w:t xml:space="preserve">5, 10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4">
            <w:pPr>
              <w:spacing w:after="0" w:line="312" w:lineRule="auto"/>
              <w:rPr>
                <w:color w:val="000000"/>
              </w:rPr>
            </w:pPr>
            <w:r w:rsidDel="00000000" w:rsidR="00000000" w:rsidRPr="00000000">
              <w:rPr>
                <w:rtl w:val="0"/>
              </w:rPr>
              <w:t xml:space="preserve">LO #1, 2, 3 and 7</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6">
            <w:pPr>
              <w:spacing w:after="0" w:line="312" w:lineRule="auto"/>
              <w:rPr>
                <w:b w:val="1"/>
                <w:color w:val="000000"/>
              </w:rPr>
            </w:pPr>
            <w:r w:rsidDel="00000000" w:rsidR="00000000" w:rsidRPr="00000000">
              <w:rPr>
                <w:b w:val="1"/>
                <w:color w:val="000000"/>
                <w:rtl w:val="0"/>
              </w:rPr>
              <w:t xml:space="preserve">Assignments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7">
            <w:pPr>
              <w:spacing w:after="0" w:line="312" w:lineRule="auto"/>
              <w:jc w:val="center"/>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8">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spacing w:after="0" w:line="312" w:lineRule="auto"/>
              <w:jc w:val="center"/>
              <w:rPr>
                <w:color w:val="000000"/>
              </w:rPr>
            </w:pPr>
            <w:r w:rsidDel="00000000" w:rsidR="00000000" w:rsidRPr="00000000">
              <w:rPr>
                <w:rtl w:val="0"/>
              </w:rPr>
              <w:t xml:space="preserve">2, 12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A">
            <w:pPr>
              <w:spacing w:after="0" w:line="312" w:lineRule="auto"/>
              <w:rPr>
                <w:color w:val="000000"/>
              </w:rPr>
            </w:pPr>
            <w:r w:rsidDel="00000000" w:rsidR="00000000" w:rsidRPr="00000000">
              <w:rPr>
                <w:rtl w:val="0"/>
              </w:rPr>
              <w:t xml:space="preserve">LO # 1, 5, 6 and 7</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EC">
            <w:pPr>
              <w:spacing w:after="0" w:line="312" w:lineRule="auto"/>
              <w:rPr>
                <w:b w:val="1"/>
                <w:color w:val="000000"/>
              </w:rPr>
            </w:pPr>
            <w:r w:rsidDel="00000000" w:rsidR="00000000" w:rsidRPr="00000000">
              <w:rPr>
                <w:b w:val="1"/>
                <w:color w:val="000000"/>
                <w:rtl w:val="0"/>
              </w:rPr>
              <w:t xml:space="preserve">Projects / </w:t>
            </w:r>
            <w:r w:rsidDel="00000000" w:rsidR="00000000" w:rsidRPr="00000000">
              <w:rPr>
                <w:b w:val="1"/>
                <w:color w:val="ff0000"/>
                <w:rtl w:val="0"/>
              </w:rPr>
              <w:t xml:space="preserve">Lab.</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D">
            <w:pPr>
              <w:spacing w:after="0" w:line="312" w:lineRule="auto"/>
              <w:jc w:val="center"/>
              <w:rPr>
                <w:color w:val="000000"/>
              </w:rPr>
            </w:pPr>
            <w:r w:rsidDel="00000000" w:rsidR="00000000" w:rsidRPr="00000000">
              <w:rPr>
                <w:color w:val="000000"/>
                <w:rtl w:val="0"/>
              </w:rPr>
              <w:t xml:space="preserve">1</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EE">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spacing w:after="0" w:line="312" w:lineRule="auto"/>
              <w:jc w:val="center"/>
              <w:rPr>
                <w:color w:val="000000"/>
              </w:rPr>
            </w:pPr>
            <w:r w:rsidDel="00000000" w:rsidR="00000000" w:rsidRPr="00000000">
              <w:rPr>
                <w:color w:val="000000"/>
                <w:rtl w:val="0"/>
              </w:rPr>
              <w:t xml:space="preserve">Continuous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spacing w:after="0" w:line="312" w:lineRule="auto"/>
              <w:rPr>
                <w:color w:val="000000"/>
              </w:rPr>
            </w:pP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2">
            <w:pPr>
              <w:spacing w:after="0" w:line="312" w:lineRule="auto"/>
              <w:rPr>
                <w:b w:val="1"/>
              </w:rPr>
            </w:pPr>
            <w:r w:rsidDel="00000000" w:rsidR="00000000" w:rsidRPr="00000000">
              <w:rPr>
                <w:b w:val="1"/>
                <w:rtl w:val="0"/>
              </w:rPr>
              <w:t xml:space="preserve">Report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3">
            <w:pPr>
              <w:spacing w:after="0" w:line="312" w:lineRule="auto"/>
              <w:jc w:val="center"/>
              <w:rPr>
                <w:color w:val="000000"/>
              </w:rPr>
            </w:pPr>
            <w:r w:rsidDel="00000000" w:rsidR="00000000" w:rsidRPr="00000000">
              <w:rPr>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4">
            <w:pPr>
              <w:spacing w:after="0" w:line="312" w:lineRule="auto"/>
              <w:jc w:val="center"/>
              <w:rPr/>
            </w:pPr>
            <w:r w:rsidDel="00000000" w:rsidR="00000000" w:rsidRPr="00000000">
              <w:rPr>
                <w:rtl w:val="0"/>
              </w:rPr>
              <w:t xml:space="preserve">10%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spacing w:after="0" w:line="312" w:lineRule="auto"/>
              <w:jc w:val="center"/>
              <w:rPr>
                <w:color w:val="000000"/>
              </w:rPr>
            </w:pPr>
            <w:r w:rsidDel="00000000" w:rsidR="00000000" w:rsidRPr="00000000">
              <w:rPr>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spacing w:after="0" w:line="312" w:lineRule="auto"/>
              <w:rPr>
                <w:color w:val="000000"/>
              </w:rPr>
            </w:pPr>
            <w:r w:rsidDel="00000000" w:rsidR="00000000" w:rsidRPr="00000000">
              <w:rPr>
                <w:rtl w:val="0"/>
              </w:rPr>
              <w:t xml:space="preserve">LO # 5, and 6</w:t>
            </w:r>
            <w:r w:rsidDel="00000000" w:rsidR="00000000" w:rsidRPr="00000000">
              <w:rPr>
                <w:rtl w:val="0"/>
              </w:rPr>
            </w:r>
          </w:p>
        </w:tc>
      </w:tr>
      <w:tr>
        <w:trPr>
          <w:cantSplit w:val="0"/>
          <w:trHeight w:val="220" w:hRule="atLeast"/>
          <w:tblHeader w:val="0"/>
        </w:trPr>
        <w:tc>
          <w:tcPr>
            <w:vMerge w:val="restart"/>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7">
            <w:pPr>
              <w:spacing w:after="0" w:line="312" w:lineRule="auto"/>
              <w:rPr>
                <w:b w:val="1"/>
              </w:rPr>
            </w:pPr>
            <w:r w:rsidDel="00000000" w:rsidR="00000000" w:rsidRPr="00000000">
              <w:rPr>
                <w:b w:val="1"/>
                <w:rtl w:val="0"/>
              </w:rPr>
              <w:t xml:space="preserve">Summative assessment</w:t>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8">
            <w:pPr>
              <w:spacing w:after="0" w:line="312" w:lineRule="auto"/>
              <w:rPr>
                <w:b w:val="1"/>
                <w:color w:val="000000"/>
              </w:rPr>
            </w:pPr>
            <w:r w:rsidDel="00000000" w:rsidR="00000000" w:rsidRPr="00000000">
              <w:rPr>
                <w:b w:val="1"/>
                <w:color w:val="000000"/>
                <w:rtl w:val="0"/>
              </w:rPr>
              <w:t xml:space="preserve">Midterm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9">
            <w:pPr>
              <w:spacing w:after="0" w:line="312" w:lineRule="auto"/>
              <w:jc w:val="center"/>
              <w:rPr>
                <w:color w:val="000000"/>
              </w:rPr>
            </w:pPr>
            <w:r w:rsidDel="00000000" w:rsidR="00000000" w:rsidRPr="00000000">
              <w:rPr>
                <w:color w:val="000000"/>
                <w:rtl w:val="0"/>
              </w:rPr>
              <w:t xml:space="preserve">2 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A">
            <w:pPr>
              <w:spacing w:after="0" w:line="312" w:lineRule="auto"/>
              <w:jc w:val="center"/>
              <w:rPr>
                <w:color w:val="000000"/>
              </w:rPr>
            </w:pPr>
            <w:r w:rsidDel="00000000" w:rsidR="00000000" w:rsidRPr="00000000">
              <w:rPr>
                <w:rtl w:val="0"/>
              </w:rPr>
              <w:t xml:space="preserve">10</w:t>
            </w:r>
            <w:r w:rsidDel="00000000" w:rsidR="00000000" w:rsidRPr="00000000">
              <w:rPr>
                <w:color w:val="000000"/>
                <w:rtl w:val="0"/>
              </w:rPr>
              <w:t xml:space="preserve">% (</w:t>
            </w:r>
            <w:r w:rsidDel="00000000" w:rsidR="00000000" w:rsidRPr="00000000">
              <w:rPr>
                <w:rtl w:val="0"/>
              </w:rPr>
              <w:t xml:space="preserve">10</w:t>
            </w: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B">
            <w:pPr>
              <w:spacing w:after="0" w:line="312" w:lineRule="auto"/>
              <w:jc w:val="center"/>
              <w:rPr>
                <w:color w:val="000000"/>
              </w:rPr>
            </w:pPr>
            <w:r w:rsidDel="00000000" w:rsidR="00000000" w:rsidRPr="00000000">
              <w:rPr>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spacing w:after="0" w:line="312" w:lineRule="auto"/>
              <w:rPr>
                <w:color w:val="000000"/>
              </w:rPr>
            </w:pPr>
            <w:r w:rsidDel="00000000" w:rsidR="00000000" w:rsidRPr="00000000">
              <w:rPr>
                <w:rtl w:val="0"/>
              </w:rPr>
              <w:t xml:space="preserve">LO # 1-6</w:t>
            </w: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0FE">
            <w:pPr>
              <w:spacing w:after="0" w:line="312" w:lineRule="auto"/>
              <w:rPr>
                <w:b w:val="1"/>
                <w:color w:val="000000"/>
              </w:rPr>
            </w:pPr>
            <w:r w:rsidDel="00000000" w:rsidR="00000000" w:rsidRPr="00000000">
              <w:rPr>
                <w:b w:val="1"/>
                <w:color w:val="000000"/>
                <w:rtl w:val="0"/>
              </w:rPr>
              <w:t xml:space="preserve">Final Exam</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F">
            <w:pPr>
              <w:spacing w:after="0" w:line="312" w:lineRule="auto"/>
              <w:jc w:val="center"/>
              <w:rPr>
                <w:color w:val="000000"/>
              </w:rPr>
            </w:pPr>
            <w:r w:rsidDel="00000000" w:rsidR="00000000" w:rsidRPr="00000000">
              <w:rPr>
                <w:rtl w:val="0"/>
              </w:rPr>
              <w:t xml:space="preserve">3</w:t>
            </w:r>
            <w:r w:rsidDel="00000000" w:rsidR="00000000" w:rsidRPr="00000000">
              <w:rPr>
                <w:color w:val="000000"/>
                <w:rtl w:val="0"/>
              </w:rPr>
              <w:t xml:space="preserve">hr</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0">
            <w:pPr>
              <w:spacing w:after="0" w:line="312" w:lineRule="auto"/>
              <w:jc w:val="center"/>
              <w:rPr>
                <w:color w:val="000000"/>
              </w:rPr>
            </w:pPr>
            <w:r w:rsidDel="00000000" w:rsidR="00000000" w:rsidRPr="00000000">
              <w:rPr>
                <w:rtl w:val="0"/>
              </w:rPr>
              <w:t xml:space="preserve">5</w:t>
            </w:r>
            <w:r w:rsidDel="00000000" w:rsidR="00000000" w:rsidRPr="00000000">
              <w:rPr>
                <w:color w:val="000000"/>
                <w:rtl w:val="0"/>
              </w:rPr>
              <w:t xml:space="preserve">0% (</w:t>
            </w:r>
            <w:r w:rsidDel="00000000" w:rsidR="00000000" w:rsidRPr="00000000">
              <w:rPr>
                <w:rtl w:val="0"/>
              </w:rPr>
              <w:t xml:space="preserve">5</w:t>
            </w:r>
            <w:r w:rsidDel="00000000" w:rsidR="00000000" w:rsidRPr="00000000">
              <w:rPr>
                <w:color w:val="000000"/>
                <w:rtl w:val="0"/>
              </w:rPr>
              <w:t xml:space="preserve">0)</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1">
            <w:pPr>
              <w:spacing w:after="0" w:line="312" w:lineRule="auto"/>
              <w:jc w:val="center"/>
              <w:rPr>
                <w:color w:val="000000"/>
              </w:rPr>
            </w:pPr>
            <w:r w:rsidDel="00000000" w:rsidR="00000000" w:rsidRPr="00000000">
              <w:rPr>
                <w:color w:val="000000"/>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2">
            <w:pPr>
              <w:spacing w:after="0" w:line="312" w:lineRule="auto"/>
              <w:rPr>
                <w:color w:val="000000"/>
              </w:rPr>
            </w:pPr>
            <w:r w:rsidDel="00000000" w:rsidR="00000000" w:rsidRPr="00000000">
              <w:rPr>
                <w:color w:val="000000"/>
                <w:rtl w:val="0"/>
              </w:rPr>
              <w:t xml:space="preserve">All</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03">
            <w:pPr>
              <w:spacing w:after="0" w:line="312" w:lineRule="auto"/>
              <w:rPr>
                <w:b w:val="1"/>
              </w:rPr>
            </w:pPr>
            <w:r w:rsidDel="00000000" w:rsidR="00000000" w:rsidRPr="00000000">
              <w:rPr>
                <w:b w:val="1"/>
                <w:rtl w:val="0"/>
              </w:rPr>
              <w:t xml:space="preserve">Total assessment</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6">
            <w:pPr>
              <w:spacing w:after="0" w:line="312" w:lineRule="auto"/>
              <w:jc w:val="center"/>
              <w:rPr>
                <w:color w:val="000000"/>
              </w:rPr>
            </w:pPr>
            <w:r w:rsidDel="00000000" w:rsidR="00000000" w:rsidRPr="00000000">
              <w:rPr>
                <w:color w:val="000000"/>
                <w:rtl w:val="0"/>
              </w:rPr>
              <w:t xml:space="preserve">100% (100 Marks)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07">
            <w:pPr>
              <w:spacing w:after="0" w:line="312" w:lineRule="auto"/>
              <w:jc w:val="center"/>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8">
            <w:pPr>
              <w:spacing w:after="0" w:line="312" w:lineRule="auto"/>
              <w:rPr>
                <w:color w:val="000000"/>
              </w:rPr>
            </w:pPr>
            <w:r w:rsidDel="00000000" w:rsidR="00000000" w:rsidRPr="00000000">
              <w:rPr>
                <w:rtl w:val="0"/>
              </w:rPr>
            </w:r>
          </w:p>
        </w:tc>
      </w:tr>
    </w:tbl>
    <w:p w:rsidR="00000000" w:rsidDel="00000000" w:rsidP="00000000" w:rsidRDefault="00000000" w:rsidRPr="00000000" w14:paraId="00000109">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A">
      <w:pPr>
        <w:spacing w:after="0" w:line="312" w:lineRule="auto"/>
        <w:rPr>
          <w:b w:val="1"/>
          <w:color w:val="000000"/>
          <w:sz w:val="16"/>
          <w:szCs w:val="16"/>
        </w:rPr>
      </w:pPr>
      <w:r w:rsidDel="00000000" w:rsidR="00000000" w:rsidRPr="00000000">
        <w:rPr>
          <w:rtl w:val="0"/>
        </w:rPr>
      </w:r>
    </w:p>
    <w:p w:rsidR="00000000" w:rsidDel="00000000" w:rsidP="00000000" w:rsidRDefault="00000000" w:rsidRPr="00000000" w14:paraId="0000010B">
      <w:pPr>
        <w:spacing w:line="276" w:lineRule="auto"/>
        <w:rPr>
          <w:b w:val="1"/>
          <w:color w:val="000000"/>
          <w:sz w:val="16"/>
          <w:szCs w:val="16"/>
        </w:rPr>
      </w:pPr>
      <w:r w:rsidDel="00000000" w:rsidR="00000000" w:rsidRPr="00000000">
        <w:rPr>
          <w:rtl w:val="0"/>
        </w:rPr>
      </w:r>
    </w:p>
    <w:tbl>
      <w:tblPr>
        <w:tblStyle w:val="Table7"/>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78"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0C">
            <w:pPr>
              <w:spacing w:after="0" w:line="360" w:lineRule="auto"/>
              <w:jc w:val="center"/>
              <w:rPr>
                <w:b w:val="1"/>
                <w:color w:val="17365d"/>
                <w:sz w:val="28"/>
                <w:szCs w:val="28"/>
              </w:rPr>
            </w:pPr>
            <w:r w:rsidDel="00000000" w:rsidR="00000000" w:rsidRPr="00000000">
              <w:rPr>
                <w:b w:val="1"/>
                <w:color w:val="17365d"/>
                <w:sz w:val="28"/>
                <w:szCs w:val="28"/>
                <w:rtl w:val="0"/>
              </w:rPr>
              <w:t xml:space="preserve">Delivery Plan (Weekly Syllabus)</w:t>
            </w:r>
          </w:p>
          <w:p w:rsidR="00000000" w:rsidDel="00000000" w:rsidP="00000000" w:rsidRDefault="00000000" w:rsidRPr="00000000" w14:paraId="0000010D">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النظري</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F">
            <w:pPr>
              <w:spacing w:after="0" w:line="360" w:lineRule="auto"/>
              <w:ind w:left="-18" w:hanging="720"/>
              <w:rPr>
                <w:b w:val="1"/>
                <w:color w:val="000000"/>
                <w:sz w:val="24"/>
                <w:szCs w:val="24"/>
              </w:rPr>
            </w:pPr>
            <w:r w:rsidDel="00000000" w:rsidR="00000000" w:rsidRPr="00000000">
              <w:rPr>
                <w:b w:val="1"/>
                <w:color w:val="000000"/>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10">
            <w:pPr>
              <w:spacing w:after="0" w:line="360"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1">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spacing w:after="0" w:line="360" w:lineRule="auto"/>
              <w:rPr>
                <w:sz w:val="24"/>
                <w:szCs w:val="24"/>
              </w:rPr>
            </w:pPr>
            <w:r w:rsidDel="00000000" w:rsidR="00000000" w:rsidRPr="00000000">
              <w:rPr>
                <w:sz w:val="24"/>
                <w:szCs w:val="24"/>
                <w:rtl w:val="0"/>
              </w:rPr>
              <w:t xml:space="preserve">Some Basic Concepts of Chemistry (General Introduction), Important and scope of chemistry. Laws of chemical combination, Dalton’s atomic theory: concept of elements, atoms and molecules.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3">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spacing w:after="0" w:line="360" w:lineRule="auto"/>
              <w:rPr>
                <w:sz w:val="24"/>
                <w:szCs w:val="24"/>
              </w:rPr>
            </w:pPr>
            <w:r w:rsidDel="00000000" w:rsidR="00000000" w:rsidRPr="00000000">
              <w:rPr>
                <w:sz w:val="24"/>
                <w:szCs w:val="24"/>
                <w:rtl w:val="0"/>
              </w:rPr>
              <w:t xml:space="preserve">Atomic and molecular masses.  Mole concept and molar mass; and empirical and molecular formula; chemical reactions</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5">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spacing w:after="0" w:line="360" w:lineRule="auto"/>
              <w:rPr>
                <w:sz w:val="24"/>
                <w:szCs w:val="24"/>
              </w:rPr>
            </w:pPr>
            <w:r w:rsidDel="00000000" w:rsidR="00000000" w:rsidRPr="00000000">
              <w:rPr>
                <w:sz w:val="24"/>
                <w:szCs w:val="24"/>
                <w:rtl w:val="0"/>
              </w:rPr>
              <w:t xml:space="preserve"> stoichiometry and calculations based on stoichiometry</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7">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spacing w:after="0" w:line="360" w:lineRule="auto"/>
              <w:rPr>
                <w:sz w:val="24"/>
                <w:szCs w:val="24"/>
              </w:rPr>
            </w:pPr>
            <w:r w:rsidDel="00000000" w:rsidR="00000000" w:rsidRPr="00000000">
              <w:rPr>
                <w:sz w:val="24"/>
                <w:szCs w:val="24"/>
                <w:rtl w:val="0"/>
              </w:rPr>
              <w:t xml:space="preserve">Structure of Atom Atomic number, isotopes and isobars. Concept of shells and subshells, dual nature of matter and light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9">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spacing w:after="0" w:line="360" w:lineRule="auto"/>
              <w:rPr>
                <w:sz w:val="24"/>
                <w:szCs w:val="24"/>
              </w:rPr>
            </w:pPr>
            <w:r w:rsidDel="00000000" w:rsidR="00000000" w:rsidRPr="00000000">
              <w:rPr>
                <w:sz w:val="24"/>
                <w:szCs w:val="24"/>
                <w:rtl w:val="0"/>
              </w:rPr>
              <w:t xml:space="preserve">de Broglie’s relationship, Heisenberg uncertainty principle, concept of orbital, quantum numbers, shapes of s,p and d orbitals,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B">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spacing w:after="0" w:line="360" w:lineRule="auto"/>
              <w:rPr>
                <w:sz w:val="24"/>
                <w:szCs w:val="24"/>
              </w:rPr>
            </w:pPr>
            <w:r w:rsidDel="00000000" w:rsidR="00000000" w:rsidRPr="00000000">
              <w:rPr>
                <w:sz w:val="24"/>
                <w:szCs w:val="24"/>
                <w:rtl w:val="0"/>
              </w:rPr>
              <w:t xml:space="preserve">rules for filling electrons in orbitals- Aufbau principle, Pauli exclusion principles and Hund’s rule, electronic configuration of atoms, stability of half-filled and completely filled orbitals.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D">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spacing w:after="0" w:line="360" w:lineRule="auto"/>
              <w:rPr>
                <w:sz w:val="24"/>
                <w:szCs w:val="24"/>
              </w:rPr>
            </w:pPr>
            <w:r w:rsidDel="00000000" w:rsidR="00000000" w:rsidRPr="00000000">
              <w:rPr>
                <w:b w:val="1"/>
                <w:sz w:val="24"/>
                <w:szCs w:val="24"/>
                <w:rtl w:val="0"/>
              </w:rPr>
              <w:t xml:space="preserve">Mid-term</w:t>
            </w:r>
            <w:r w:rsidDel="00000000" w:rsidR="00000000" w:rsidRPr="00000000">
              <w:rPr>
                <w:sz w:val="24"/>
                <w:szCs w:val="24"/>
                <w:rtl w:val="0"/>
              </w:rPr>
              <w:t xml:space="preserve"> </w:t>
            </w:r>
            <w:r w:rsidDel="00000000" w:rsidR="00000000" w:rsidRPr="00000000">
              <w:rPr>
                <w:b w:val="1"/>
                <w:sz w:val="24"/>
                <w:szCs w:val="24"/>
                <w:rtl w:val="0"/>
              </w:rPr>
              <w:t xml:space="preserve">Exam 1</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1F">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spacing w:after="0" w:line="360" w:lineRule="auto"/>
              <w:rPr>
                <w:sz w:val="24"/>
                <w:szCs w:val="24"/>
              </w:rPr>
            </w:pPr>
            <w:r w:rsidDel="00000000" w:rsidR="00000000" w:rsidRPr="00000000">
              <w:rPr>
                <w:sz w:val="24"/>
                <w:szCs w:val="24"/>
                <w:rtl w:val="0"/>
              </w:rPr>
              <w:t xml:space="preserve">Classification of Elements and Periodicity in Properties </w:t>
            </w:r>
          </w:p>
          <w:p w:rsidR="00000000" w:rsidDel="00000000" w:rsidP="00000000" w:rsidRDefault="00000000" w:rsidRPr="00000000" w14:paraId="00000121">
            <w:pPr>
              <w:spacing w:after="0" w:line="360" w:lineRule="auto"/>
              <w:rPr>
                <w:sz w:val="24"/>
                <w:szCs w:val="24"/>
              </w:rPr>
            </w:pPr>
            <w:r w:rsidDel="00000000" w:rsidR="00000000" w:rsidRPr="00000000">
              <w:rPr>
                <w:sz w:val="24"/>
                <w:szCs w:val="24"/>
                <w:rtl w:val="0"/>
              </w:rPr>
              <w:t xml:space="preserve">Modern periodic law and long form of periodic table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2">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3">
            <w:pPr>
              <w:spacing w:after="0" w:line="360" w:lineRule="auto"/>
              <w:rPr>
                <w:sz w:val="24"/>
                <w:szCs w:val="24"/>
              </w:rPr>
            </w:pPr>
            <w:r w:rsidDel="00000000" w:rsidR="00000000" w:rsidRPr="00000000">
              <w:rPr>
                <w:sz w:val="24"/>
                <w:szCs w:val="24"/>
                <w:rtl w:val="0"/>
              </w:rPr>
              <w:t xml:space="preserve">periodic trends in properties of elements- atomic radii, ionic radii, ionization enthalpy, electron gain enthalpy, electronegativity, valence.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4">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spacing w:after="0" w:line="360" w:lineRule="auto"/>
              <w:rPr>
                <w:sz w:val="24"/>
                <w:szCs w:val="24"/>
              </w:rPr>
            </w:pPr>
            <w:r w:rsidDel="00000000" w:rsidR="00000000" w:rsidRPr="00000000">
              <w:rPr>
                <w:sz w:val="24"/>
                <w:szCs w:val="24"/>
                <w:rtl w:val="0"/>
              </w:rPr>
              <w:t xml:space="preserve">Chemical Bonding and Molecular Structure  Valence electrons, ionic bond, covalent bond, bond parameters, Lewis structure, polar character of covalent bond,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6">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7">
            <w:pPr>
              <w:spacing w:after="0" w:line="360" w:lineRule="auto"/>
              <w:rPr>
                <w:sz w:val="24"/>
                <w:szCs w:val="24"/>
              </w:rPr>
            </w:pPr>
            <w:r w:rsidDel="00000000" w:rsidR="00000000" w:rsidRPr="00000000">
              <w:rPr>
                <w:sz w:val="24"/>
                <w:szCs w:val="24"/>
                <w:rtl w:val="0"/>
              </w:rPr>
              <w:t xml:space="preserve">valence bond theory, resonance, geometry of molecules, VSEPR theory,</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8">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9">
            <w:pPr>
              <w:spacing w:after="0" w:line="360" w:lineRule="auto"/>
              <w:rPr>
                <w:sz w:val="24"/>
                <w:szCs w:val="24"/>
              </w:rPr>
            </w:pPr>
            <w:r w:rsidDel="00000000" w:rsidR="00000000" w:rsidRPr="00000000">
              <w:rPr>
                <w:sz w:val="24"/>
                <w:szCs w:val="24"/>
                <w:rtl w:val="0"/>
              </w:rPr>
              <w:t xml:space="preserve">concept of hybridization involving s, p and d orbitals and shapes of some simple molecules,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A">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spacing w:after="0" w:line="360" w:lineRule="auto"/>
              <w:rPr>
                <w:sz w:val="24"/>
                <w:szCs w:val="24"/>
              </w:rPr>
            </w:pPr>
            <w:r w:rsidDel="00000000" w:rsidR="00000000" w:rsidRPr="00000000">
              <w:rPr>
                <w:sz w:val="24"/>
                <w:szCs w:val="24"/>
                <w:rtl w:val="0"/>
              </w:rPr>
              <w:t xml:space="preserve">Molecular orbital theory of homonuclear diatomic molecules (qualitative idea only).  Hydrogen bond.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C">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spacing w:after="0" w:line="360" w:lineRule="auto"/>
              <w:rPr>
                <w:sz w:val="24"/>
                <w:szCs w:val="24"/>
              </w:rPr>
            </w:pPr>
            <w:r w:rsidDel="00000000" w:rsidR="00000000" w:rsidRPr="00000000">
              <w:rPr>
                <w:sz w:val="24"/>
                <w:szCs w:val="24"/>
                <w:rtl w:val="0"/>
              </w:rPr>
              <w:t xml:space="preserve">Holidays , Scientific trip</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2E">
            <w:pPr>
              <w:spacing w:after="0" w:line="360" w:lineRule="auto"/>
              <w:ind w:left="-18" w:firstLine="18"/>
              <w:jc w:val="center"/>
              <w:rPr>
                <w:b w:val="1"/>
                <w:color w:val="000000"/>
                <w:sz w:val="24"/>
                <w:szCs w:val="24"/>
              </w:rPr>
            </w:pPr>
            <w:r w:rsidDel="00000000" w:rsidR="00000000" w:rsidRPr="00000000">
              <w:rPr>
                <w:b w:val="1"/>
                <w:color w:val="000000"/>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spacing w:after="0" w:line="360" w:lineRule="auto"/>
              <w:rPr>
                <w:b w:val="1"/>
                <w:sz w:val="24"/>
                <w:szCs w:val="24"/>
              </w:rPr>
            </w:pPr>
            <w:r w:rsidDel="00000000" w:rsidR="00000000" w:rsidRPr="00000000">
              <w:rPr>
                <w:b w:val="1"/>
                <w:sz w:val="24"/>
                <w:szCs w:val="24"/>
                <w:rtl w:val="0"/>
              </w:rPr>
              <w:t xml:space="preserve">Review </w:t>
            </w:r>
          </w:p>
        </w:tc>
      </w:tr>
    </w:tbl>
    <w:p w:rsidR="00000000" w:rsidDel="00000000" w:rsidP="00000000" w:rsidRDefault="00000000" w:rsidRPr="00000000" w14:paraId="00000130">
      <w:pPr>
        <w:tabs>
          <w:tab w:val="center" w:leader="none" w:pos="3870"/>
        </w:tabs>
        <w:spacing w:after="0" w:line="360" w:lineRule="auto"/>
        <w:ind w:left="1985" w:hanging="1985"/>
        <w:jc w:val="both"/>
        <w:rPr>
          <w:b w:val="1"/>
          <w:sz w:val="24"/>
          <w:szCs w:val="24"/>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r>
    </w:p>
    <w:tbl>
      <w:tblPr>
        <w:tblStyle w:val="Table8"/>
        <w:tblW w:w="1050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60"/>
        <w:gridCol w:w="9240"/>
        <w:tblGridChange w:id="0">
          <w:tblGrid>
            <w:gridCol w:w="1260"/>
            <w:gridCol w:w="9240"/>
          </w:tblGrid>
        </w:tblGridChange>
      </w:tblGrid>
      <w:tr>
        <w:trPr>
          <w:cantSplit w:val="0"/>
          <w:trHeight w:val="733" w:hRule="atLeast"/>
          <w:tblHeader w:val="0"/>
        </w:trPr>
        <w:tc>
          <w:tcPr>
            <w:gridSpan w:val="2"/>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32">
            <w:pPr>
              <w:spacing w:after="0" w:line="360" w:lineRule="auto"/>
              <w:jc w:val="center"/>
              <w:rPr>
                <w:b w:val="1"/>
                <w:color w:val="17365d"/>
                <w:sz w:val="28"/>
                <w:szCs w:val="28"/>
              </w:rPr>
            </w:pPr>
            <w:r w:rsidDel="00000000" w:rsidR="00000000" w:rsidRPr="00000000">
              <w:rPr>
                <w:b w:val="1"/>
                <w:color w:val="17365d"/>
                <w:sz w:val="28"/>
                <w:szCs w:val="28"/>
                <w:rtl w:val="0"/>
              </w:rPr>
              <w:t xml:space="preserve">Delivery Plan (Weekly Lab. Syllabus)</w:t>
            </w:r>
          </w:p>
          <w:p w:rsidR="00000000" w:rsidDel="00000000" w:rsidP="00000000" w:rsidRDefault="00000000" w:rsidRPr="00000000" w14:paraId="00000133">
            <w:pPr>
              <w:pBdr>
                <w:top w:space="0" w:sz="0" w:val="nil"/>
                <w:left w:space="0" w:sz="0" w:val="nil"/>
                <w:bottom w:space="0" w:sz="0" w:val="nil"/>
                <w:right w:space="0" w:sz="0" w:val="nil"/>
                <w:between w:space="0" w:sz="0" w:val="nil"/>
              </w:pBdr>
              <w:bidi w:val="1"/>
              <w:spacing w:after="0" w:line="360" w:lineRule="auto"/>
              <w:jc w:val="center"/>
              <w:rPr>
                <w:b w:val="1"/>
                <w:color w:val="17365d"/>
                <w:sz w:val="28"/>
                <w:szCs w:val="28"/>
              </w:rPr>
            </w:pPr>
            <w:r w:rsidDel="00000000" w:rsidR="00000000" w:rsidRPr="00000000">
              <w:rPr>
                <w:b w:val="1"/>
                <w:color w:val="17365d"/>
                <w:sz w:val="28"/>
                <w:szCs w:val="28"/>
                <w:rtl w:val="1"/>
              </w:rPr>
              <w:t xml:space="preserve">المنهاج</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الاسبوعي</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للمختبر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5">
            <w:pPr>
              <w:spacing w:after="0" w:line="360" w:lineRule="auto"/>
              <w:ind w:left="-18" w:hanging="720"/>
              <w:rPr>
                <w:b w:val="1"/>
                <w:sz w:val="24"/>
                <w:szCs w:val="24"/>
              </w:rPr>
            </w:pPr>
            <w:r w:rsidDel="00000000" w:rsidR="00000000" w:rsidRPr="00000000">
              <w:rPr>
                <w:b w:val="1"/>
                <w:sz w:val="24"/>
                <w:szCs w:val="24"/>
                <w:rtl w:val="0"/>
              </w:rPr>
              <w:t xml:space="preserve">Week  </w:t>
            </w:r>
          </w:p>
        </w:tc>
        <w:tc>
          <w:tcPr>
            <w:tcBorders>
              <w:top w:color="000000" w:space="0" w:sz="4" w:val="single"/>
              <w:left w:color="000000" w:space="0" w:sz="4" w:val="single"/>
              <w:bottom w:color="000000" w:space="0" w:sz="4" w:val="single"/>
              <w:right w:color="000000" w:space="0" w:sz="4" w:val="single"/>
            </w:tcBorders>
            <w:shd w:fill="deebf6" w:val="clear"/>
            <w:vAlign w:val="center"/>
          </w:tcPr>
          <w:p w:rsidR="00000000" w:rsidDel="00000000" w:rsidP="00000000" w:rsidRDefault="00000000" w:rsidRPr="00000000" w14:paraId="00000136">
            <w:pPr>
              <w:spacing w:after="0" w:line="360" w:lineRule="auto"/>
              <w:rPr>
                <w:b w:val="1"/>
                <w:sz w:val="24"/>
                <w:szCs w:val="24"/>
              </w:rPr>
            </w:pPr>
            <w:r w:rsidDel="00000000" w:rsidR="00000000" w:rsidRPr="00000000">
              <w:rPr>
                <w:b w:val="1"/>
                <w:sz w:val="24"/>
                <w:szCs w:val="24"/>
                <w:rtl w:val="0"/>
              </w:rPr>
              <w:t xml:space="preserve">Material Covered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7">
            <w:pPr>
              <w:spacing w:after="0" w:line="360" w:lineRule="auto"/>
              <w:ind w:left="-18" w:firstLine="0"/>
              <w:jc w:val="center"/>
              <w:rPr>
                <w:b w:val="1"/>
                <w:sz w:val="24"/>
                <w:szCs w:val="24"/>
              </w:rPr>
            </w:pPr>
            <w:r w:rsidDel="00000000" w:rsidR="00000000" w:rsidRPr="00000000">
              <w:rPr>
                <w:b w:val="1"/>
                <w:sz w:val="24"/>
                <w:szCs w:val="24"/>
                <w:rtl w:val="0"/>
              </w:rPr>
              <w:t xml:space="preserve">Week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spacing w:after="0" w:line="360" w:lineRule="auto"/>
              <w:rPr>
                <w:sz w:val="24"/>
                <w:szCs w:val="24"/>
              </w:rPr>
            </w:pPr>
            <w:r w:rsidDel="00000000" w:rsidR="00000000" w:rsidRPr="00000000">
              <w:rPr>
                <w:sz w:val="24"/>
                <w:szCs w:val="24"/>
                <w:rtl w:val="0"/>
              </w:rPr>
              <w:t xml:space="preserve">Lab 1: Laboratory Safety ; An introduction to the available laboratory equipment and glassware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9">
            <w:pPr>
              <w:spacing w:after="0" w:line="360" w:lineRule="auto"/>
              <w:ind w:left="-18" w:firstLine="0"/>
              <w:jc w:val="center"/>
              <w:rPr>
                <w:b w:val="1"/>
                <w:sz w:val="24"/>
                <w:szCs w:val="24"/>
              </w:rPr>
            </w:pPr>
            <w:r w:rsidDel="00000000" w:rsidR="00000000" w:rsidRPr="00000000">
              <w:rPr>
                <w:b w:val="1"/>
                <w:sz w:val="24"/>
                <w:szCs w:val="24"/>
                <w:rtl w:val="0"/>
              </w:rPr>
              <w:t xml:space="preserve">Week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spacing w:after="0" w:line="360" w:lineRule="auto"/>
              <w:rPr>
                <w:sz w:val="24"/>
                <w:szCs w:val="24"/>
              </w:rPr>
            </w:pPr>
            <w:r w:rsidDel="00000000" w:rsidR="00000000" w:rsidRPr="00000000">
              <w:rPr>
                <w:color w:val="000000"/>
                <w:sz w:val="24"/>
                <w:szCs w:val="24"/>
                <w:rtl w:val="0"/>
              </w:rPr>
              <w:t xml:space="preserve">Complement  lab 1</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B">
            <w:pPr>
              <w:spacing w:after="0" w:line="360" w:lineRule="auto"/>
              <w:ind w:left="-18" w:firstLine="0"/>
              <w:jc w:val="center"/>
              <w:rPr>
                <w:b w:val="1"/>
                <w:sz w:val="24"/>
                <w:szCs w:val="24"/>
              </w:rPr>
            </w:pPr>
            <w:r w:rsidDel="00000000" w:rsidR="00000000" w:rsidRPr="00000000">
              <w:rPr>
                <w:b w:val="1"/>
                <w:sz w:val="24"/>
                <w:szCs w:val="24"/>
                <w:rtl w:val="0"/>
              </w:rPr>
              <w:t xml:space="preserve">Week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spacing w:after="0" w:line="360" w:lineRule="auto"/>
              <w:rPr>
                <w:sz w:val="24"/>
                <w:szCs w:val="24"/>
              </w:rPr>
            </w:pPr>
            <w:r w:rsidDel="00000000" w:rsidR="00000000" w:rsidRPr="00000000">
              <w:rPr>
                <w:sz w:val="24"/>
                <w:szCs w:val="24"/>
                <w:rtl w:val="0"/>
              </w:rPr>
              <w:t xml:space="preserve">Lab 2: Introduction to Laboratory Techniques (Solution and solubility Preparations)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D">
            <w:pPr>
              <w:spacing w:after="0" w:line="360" w:lineRule="auto"/>
              <w:ind w:left="-18" w:firstLine="0"/>
              <w:jc w:val="center"/>
              <w:rPr>
                <w:b w:val="1"/>
                <w:sz w:val="24"/>
                <w:szCs w:val="24"/>
              </w:rPr>
            </w:pPr>
            <w:r w:rsidDel="00000000" w:rsidR="00000000" w:rsidRPr="00000000">
              <w:rPr>
                <w:b w:val="1"/>
                <w:sz w:val="24"/>
                <w:szCs w:val="24"/>
                <w:rtl w:val="0"/>
              </w:rPr>
              <w:t xml:space="preserve">Week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spacing w:after="0" w:line="360" w:lineRule="auto"/>
              <w:rPr>
                <w:sz w:val="24"/>
                <w:szCs w:val="24"/>
              </w:rPr>
            </w:pPr>
            <w:r w:rsidDel="00000000" w:rsidR="00000000" w:rsidRPr="00000000">
              <w:rPr>
                <w:color w:val="000000"/>
                <w:sz w:val="24"/>
                <w:szCs w:val="24"/>
                <w:rtl w:val="0"/>
              </w:rPr>
              <w:t xml:space="preserve">Complement  lab 2 </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3F">
            <w:pPr>
              <w:spacing w:after="0" w:line="360" w:lineRule="auto"/>
              <w:ind w:left="-18" w:firstLine="0"/>
              <w:jc w:val="center"/>
              <w:rPr>
                <w:b w:val="1"/>
                <w:sz w:val="24"/>
                <w:szCs w:val="24"/>
              </w:rPr>
            </w:pPr>
            <w:r w:rsidDel="00000000" w:rsidR="00000000" w:rsidRPr="00000000">
              <w:rPr>
                <w:b w:val="1"/>
                <w:sz w:val="24"/>
                <w:szCs w:val="24"/>
                <w:rtl w:val="0"/>
              </w:rPr>
              <w:t xml:space="preserve">Week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spacing w:after="0" w:line="360" w:lineRule="auto"/>
              <w:rPr>
                <w:sz w:val="24"/>
                <w:szCs w:val="24"/>
              </w:rPr>
            </w:pPr>
            <w:r w:rsidDel="00000000" w:rsidR="00000000" w:rsidRPr="00000000">
              <w:rPr>
                <w:sz w:val="24"/>
                <w:szCs w:val="24"/>
                <w:rtl w:val="0"/>
              </w:rPr>
              <w:t xml:space="preserve">Lab 3: Density determination</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1">
            <w:pPr>
              <w:spacing w:after="0" w:line="360" w:lineRule="auto"/>
              <w:ind w:left="-18" w:firstLine="0"/>
              <w:jc w:val="center"/>
              <w:rPr>
                <w:b w:val="1"/>
                <w:sz w:val="24"/>
                <w:szCs w:val="24"/>
              </w:rPr>
            </w:pPr>
            <w:r w:rsidDel="00000000" w:rsidR="00000000" w:rsidRPr="00000000">
              <w:rPr>
                <w:b w:val="1"/>
                <w:sz w:val="24"/>
                <w:szCs w:val="24"/>
                <w:rtl w:val="0"/>
              </w:rPr>
              <w:t xml:space="preserve">Week 6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2">
            <w:pPr>
              <w:spacing w:after="0" w:line="360" w:lineRule="auto"/>
              <w:rPr>
                <w:sz w:val="24"/>
                <w:szCs w:val="24"/>
              </w:rPr>
            </w:pPr>
            <w:r w:rsidDel="00000000" w:rsidR="00000000" w:rsidRPr="00000000">
              <w:rPr>
                <w:color w:val="000000"/>
                <w:sz w:val="24"/>
                <w:szCs w:val="24"/>
                <w:rtl w:val="0"/>
              </w:rPr>
              <w:t xml:space="preserve">Complement  lab 3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3">
            <w:pPr>
              <w:spacing w:after="0" w:line="360" w:lineRule="auto"/>
              <w:ind w:left="-18" w:firstLine="0"/>
              <w:jc w:val="center"/>
              <w:rPr>
                <w:b w:val="1"/>
                <w:sz w:val="24"/>
                <w:szCs w:val="24"/>
              </w:rPr>
            </w:pPr>
            <w:r w:rsidDel="00000000" w:rsidR="00000000" w:rsidRPr="00000000">
              <w:rPr>
                <w:b w:val="1"/>
                <w:sz w:val="24"/>
                <w:szCs w:val="24"/>
                <w:rtl w:val="0"/>
              </w:rPr>
              <w:t xml:space="preserve">Week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spacing w:after="0" w:line="360" w:lineRule="auto"/>
              <w:rPr>
                <w:sz w:val="24"/>
                <w:szCs w:val="24"/>
              </w:rPr>
            </w:pPr>
            <w:r w:rsidDel="00000000" w:rsidR="00000000" w:rsidRPr="00000000">
              <w:rPr>
                <w:sz w:val="24"/>
                <w:szCs w:val="24"/>
                <w:rtl w:val="0"/>
              </w:rPr>
              <w:t xml:space="preserve">Lab 4: The empirical formula of a compound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5">
            <w:pPr>
              <w:spacing w:after="0" w:line="360" w:lineRule="auto"/>
              <w:ind w:left="-18" w:firstLine="0"/>
              <w:jc w:val="center"/>
              <w:rPr>
                <w:b w:val="1"/>
                <w:sz w:val="24"/>
                <w:szCs w:val="24"/>
              </w:rPr>
            </w:pPr>
            <w:r w:rsidDel="00000000" w:rsidR="00000000" w:rsidRPr="00000000">
              <w:rPr>
                <w:b w:val="1"/>
                <w:sz w:val="24"/>
                <w:szCs w:val="24"/>
                <w:rtl w:val="0"/>
              </w:rPr>
              <w:t xml:space="preserve">Week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6">
            <w:pPr>
              <w:spacing w:after="0" w:line="360" w:lineRule="auto"/>
              <w:rPr>
                <w:sz w:val="24"/>
                <w:szCs w:val="24"/>
              </w:rPr>
            </w:pPr>
            <w:bookmarkStart w:colFirst="0" w:colLast="0" w:name="_heading=h.30j0zll" w:id="1"/>
            <w:bookmarkEnd w:id="1"/>
            <w:r w:rsidDel="00000000" w:rsidR="00000000" w:rsidRPr="00000000">
              <w:rPr>
                <w:color w:val="000000"/>
                <w:sz w:val="24"/>
                <w:szCs w:val="24"/>
                <w:rtl w:val="0"/>
              </w:rPr>
              <w:t xml:space="preserve">Complement  lab 4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7">
            <w:pPr>
              <w:spacing w:after="0" w:line="360" w:lineRule="auto"/>
              <w:ind w:left="-18" w:firstLine="0"/>
              <w:jc w:val="center"/>
              <w:rPr>
                <w:b w:val="1"/>
                <w:sz w:val="24"/>
                <w:szCs w:val="24"/>
              </w:rPr>
            </w:pPr>
            <w:r w:rsidDel="00000000" w:rsidR="00000000" w:rsidRPr="00000000">
              <w:rPr>
                <w:b w:val="1"/>
                <w:sz w:val="24"/>
                <w:szCs w:val="24"/>
                <w:rtl w:val="0"/>
              </w:rPr>
              <w:t xml:space="preserve">Week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spacing w:after="0" w:line="360" w:lineRule="auto"/>
              <w:rPr>
                <w:sz w:val="24"/>
                <w:szCs w:val="24"/>
              </w:rPr>
            </w:pPr>
            <w:r w:rsidDel="00000000" w:rsidR="00000000" w:rsidRPr="00000000">
              <w:rPr>
                <w:sz w:val="24"/>
                <w:szCs w:val="24"/>
                <w:rtl w:val="0"/>
              </w:rPr>
              <w:t xml:space="preserve">Lab 5: Purification of table salt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9">
            <w:pPr>
              <w:spacing w:after="0" w:line="360" w:lineRule="auto"/>
              <w:ind w:left="-18" w:firstLine="0"/>
              <w:jc w:val="center"/>
              <w:rPr>
                <w:b w:val="1"/>
                <w:sz w:val="24"/>
                <w:szCs w:val="24"/>
              </w:rPr>
            </w:pPr>
            <w:r w:rsidDel="00000000" w:rsidR="00000000" w:rsidRPr="00000000">
              <w:rPr>
                <w:b w:val="1"/>
                <w:sz w:val="24"/>
                <w:szCs w:val="24"/>
                <w:rtl w:val="0"/>
              </w:rPr>
              <w:t xml:space="preserve">Week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A">
            <w:pPr>
              <w:spacing w:after="0" w:line="360" w:lineRule="auto"/>
              <w:rPr>
                <w:sz w:val="24"/>
                <w:szCs w:val="24"/>
              </w:rPr>
            </w:pPr>
            <w:r w:rsidDel="00000000" w:rsidR="00000000" w:rsidRPr="00000000">
              <w:rPr>
                <w:color w:val="000000"/>
                <w:sz w:val="24"/>
                <w:szCs w:val="24"/>
                <w:rtl w:val="0"/>
              </w:rPr>
              <w:t xml:space="preserve">Complement  lab 5</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B">
            <w:pPr>
              <w:spacing w:after="0" w:line="360" w:lineRule="auto"/>
              <w:ind w:left="-18" w:firstLine="0"/>
              <w:jc w:val="center"/>
              <w:rPr>
                <w:b w:val="1"/>
                <w:sz w:val="24"/>
                <w:szCs w:val="24"/>
              </w:rPr>
            </w:pPr>
            <w:r w:rsidDel="00000000" w:rsidR="00000000" w:rsidRPr="00000000">
              <w:rPr>
                <w:b w:val="1"/>
                <w:sz w:val="24"/>
                <w:szCs w:val="24"/>
                <w:rtl w:val="0"/>
              </w:rPr>
              <w:t xml:space="preserve">Week 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spacing w:after="0" w:line="360" w:lineRule="auto"/>
              <w:rPr>
                <w:sz w:val="24"/>
                <w:szCs w:val="24"/>
              </w:rPr>
            </w:pPr>
            <w:r w:rsidDel="00000000" w:rsidR="00000000" w:rsidRPr="00000000">
              <w:rPr>
                <w:sz w:val="24"/>
                <w:szCs w:val="24"/>
                <w:rtl w:val="0"/>
              </w:rPr>
              <w:t xml:space="preserve">Lab 6: The chloride content experiment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D">
            <w:pPr>
              <w:spacing w:after="0" w:line="360" w:lineRule="auto"/>
              <w:ind w:left="-18" w:firstLine="0"/>
              <w:jc w:val="center"/>
              <w:rPr>
                <w:b w:val="1"/>
                <w:sz w:val="24"/>
                <w:szCs w:val="24"/>
              </w:rPr>
            </w:pPr>
            <w:r w:rsidDel="00000000" w:rsidR="00000000" w:rsidRPr="00000000">
              <w:rPr>
                <w:b w:val="1"/>
                <w:sz w:val="24"/>
                <w:szCs w:val="24"/>
                <w:rtl w:val="0"/>
              </w:rPr>
              <w:t xml:space="preserve">Week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spacing w:after="0" w:line="360" w:lineRule="auto"/>
              <w:rPr>
                <w:sz w:val="24"/>
                <w:szCs w:val="24"/>
              </w:rPr>
            </w:pPr>
            <w:r w:rsidDel="00000000" w:rsidR="00000000" w:rsidRPr="00000000">
              <w:rPr>
                <w:color w:val="000000"/>
                <w:sz w:val="24"/>
                <w:szCs w:val="24"/>
                <w:rtl w:val="0"/>
              </w:rPr>
              <w:t xml:space="preserve">Complement  lab 6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4F">
            <w:pPr>
              <w:spacing w:after="0" w:line="360" w:lineRule="auto"/>
              <w:ind w:left="-18" w:firstLine="0"/>
              <w:jc w:val="center"/>
              <w:rPr>
                <w:b w:val="1"/>
                <w:sz w:val="24"/>
                <w:szCs w:val="24"/>
              </w:rPr>
            </w:pPr>
            <w:r w:rsidDel="00000000" w:rsidR="00000000" w:rsidRPr="00000000">
              <w:rPr>
                <w:b w:val="1"/>
                <w:sz w:val="24"/>
                <w:szCs w:val="24"/>
                <w:rtl w:val="0"/>
              </w:rPr>
              <w:t xml:space="preserve">Week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spacing w:after="0" w:line="360" w:lineRule="auto"/>
              <w:rPr>
                <w:sz w:val="24"/>
                <w:szCs w:val="24"/>
              </w:rPr>
            </w:pPr>
            <w:r w:rsidDel="00000000" w:rsidR="00000000" w:rsidRPr="00000000">
              <w:rPr>
                <w:sz w:val="24"/>
                <w:szCs w:val="24"/>
                <w:rtl w:val="0"/>
              </w:rPr>
              <w:t xml:space="preserve">Lab 7: Prepare a secondary standard solution of hydrochloric acid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1">
            <w:pPr>
              <w:spacing w:after="0" w:line="360" w:lineRule="auto"/>
              <w:ind w:left="-18" w:firstLine="0"/>
              <w:jc w:val="center"/>
              <w:rPr>
                <w:b w:val="1"/>
                <w:sz w:val="24"/>
                <w:szCs w:val="24"/>
              </w:rPr>
            </w:pPr>
            <w:r w:rsidDel="00000000" w:rsidR="00000000" w:rsidRPr="00000000">
              <w:rPr>
                <w:b w:val="1"/>
                <w:sz w:val="24"/>
                <w:szCs w:val="24"/>
                <w:rtl w:val="0"/>
              </w:rPr>
              <w:t xml:space="preserve">Week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2">
            <w:pPr>
              <w:spacing w:after="0" w:line="360" w:lineRule="auto"/>
              <w:rPr>
                <w:sz w:val="24"/>
                <w:szCs w:val="24"/>
              </w:rPr>
            </w:pPr>
            <w:r w:rsidDel="00000000" w:rsidR="00000000" w:rsidRPr="00000000">
              <w:rPr>
                <w:color w:val="000000"/>
                <w:sz w:val="24"/>
                <w:szCs w:val="24"/>
                <w:rtl w:val="0"/>
              </w:rPr>
              <w:t xml:space="preserve">Complement  lab 7</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3">
            <w:pPr>
              <w:spacing w:after="0" w:line="360" w:lineRule="auto"/>
              <w:ind w:left="-18" w:firstLine="0"/>
              <w:jc w:val="center"/>
              <w:rPr>
                <w:b w:val="1"/>
                <w:sz w:val="24"/>
                <w:szCs w:val="24"/>
              </w:rPr>
            </w:pPr>
            <w:r w:rsidDel="00000000" w:rsidR="00000000" w:rsidRPr="00000000">
              <w:rPr>
                <w:b w:val="1"/>
                <w:sz w:val="24"/>
                <w:szCs w:val="24"/>
                <w:rtl w:val="0"/>
              </w:rPr>
              <w:t xml:space="preserve">Week 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spacing w:after="0" w:line="360" w:lineRule="auto"/>
              <w:rPr>
                <w:color w:val="000000"/>
                <w:sz w:val="24"/>
                <w:szCs w:val="24"/>
              </w:rPr>
            </w:pPr>
            <w:r w:rsidDel="00000000" w:rsidR="00000000" w:rsidRPr="00000000">
              <w:rPr>
                <w:color w:val="000000"/>
                <w:sz w:val="24"/>
                <w:szCs w:val="24"/>
                <w:rtl w:val="0"/>
              </w:rPr>
              <w:t xml:space="preserve">Test  examination </w:t>
            </w:r>
          </w:p>
        </w:tc>
      </w:tr>
    </w:tbl>
    <w:p w:rsidR="00000000" w:rsidDel="00000000" w:rsidP="00000000" w:rsidRDefault="00000000" w:rsidRPr="00000000" w14:paraId="00000155">
      <w:pPr>
        <w:tabs>
          <w:tab w:val="center" w:leader="none" w:pos="3870"/>
        </w:tabs>
        <w:spacing w:after="0" w:line="360" w:lineRule="auto"/>
        <w:ind w:left="1985" w:firstLine="0"/>
        <w:jc w:val="both"/>
        <w:rPr>
          <w:b w:val="1"/>
          <w:sz w:val="32"/>
          <w:szCs w:val="32"/>
        </w:rPr>
      </w:pPr>
      <w:r w:rsidDel="00000000" w:rsidR="00000000" w:rsidRPr="00000000">
        <w:rPr>
          <w:rtl w:val="0"/>
        </w:rPr>
      </w:r>
    </w:p>
    <w:tbl>
      <w:tblPr>
        <w:tblStyle w:val="Table9"/>
        <w:tblW w:w="1051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5835"/>
        <w:gridCol w:w="2340"/>
        <w:tblGridChange w:id="0">
          <w:tblGrid>
            <w:gridCol w:w="2340"/>
            <w:gridCol w:w="5835"/>
            <w:gridCol w:w="2340"/>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fde9d9" w:val="clear"/>
            <w:vAlign w:val="center"/>
          </w:tcPr>
          <w:p w:rsidR="00000000" w:rsidDel="00000000" w:rsidP="00000000" w:rsidRDefault="00000000" w:rsidRPr="00000000" w14:paraId="00000156">
            <w:pPr>
              <w:spacing w:after="0" w:line="312" w:lineRule="auto"/>
              <w:jc w:val="center"/>
              <w:rPr>
                <w:b w:val="1"/>
                <w:color w:val="17365d"/>
                <w:sz w:val="28"/>
                <w:szCs w:val="28"/>
              </w:rPr>
            </w:pPr>
            <w:r w:rsidDel="00000000" w:rsidR="00000000" w:rsidRPr="00000000">
              <w:rPr>
                <w:b w:val="1"/>
                <w:color w:val="17365d"/>
                <w:sz w:val="28"/>
                <w:szCs w:val="28"/>
                <w:rtl w:val="0"/>
              </w:rPr>
              <w:t xml:space="preserve">Learning and Teaching Resources</w:t>
            </w:r>
          </w:p>
          <w:p w:rsidR="00000000" w:rsidDel="00000000" w:rsidP="00000000" w:rsidRDefault="00000000" w:rsidRPr="00000000" w14:paraId="00000157">
            <w:pPr>
              <w:pBdr>
                <w:top w:space="0" w:sz="0" w:val="nil"/>
                <w:left w:space="0" w:sz="0" w:val="nil"/>
                <w:bottom w:space="0" w:sz="0" w:val="nil"/>
                <w:right w:space="0" w:sz="0" w:val="nil"/>
                <w:between w:space="0" w:sz="0" w:val="nil"/>
              </w:pBdr>
              <w:bidi w:val="1"/>
              <w:spacing w:after="0" w:line="312" w:lineRule="auto"/>
              <w:jc w:val="center"/>
              <w:rPr>
                <w:b w:val="1"/>
                <w:color w:val="17365d"/>
                <w:sz w:val="28"/>
                <w:szCs w:val="28"/>
              </w:rPr>
            </w:pPr>
            <w:r w:rsidDel="00000000" w:rsidR="00000000" w:rsidRPr="00000000">
              <w:rPr>
                <w:b w:val="1"/>
                <w:color w:val="17365d"/>
                <w:sz w:val="28"/>
                <w:szCs w:val="28"/>
                <w:rtl w:val="1"/>
              </w:rPr>
              <w:t xml:space="preserve">مصادر</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التعلم</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والتدريس</w:t>
            </w:r>
          </w:p>
        </w:tc>
      </w:tr>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5A">
            <w:pPr>
              <w:spacing w:after="0" w:line="312" w:lineRule="auto"/>
              <w:ind w:left="360" w:hanging="720"/>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B">
            <w:pPr>
              <w:spacing w:after="0" w:line="312" w:lineRule="auto"/>
              <w:jc w:val="center"/>
              <w:rPr>
                <w:b w:val="1"/>
              </w:rPr>
            </w:pPr>
            <w:r w:rsidDel="00000000" w:rsidR="00000000" w:rsidRPr="00000000">
              <w:rPr>
                <w:b w:val="1"/>
                <w:rtl w:val="0"/>
              </w:rPr>
              <w:t xml:space="preserve">Text</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5C">
            <w:pPr>
              <w:spacing w:after="0" w:line="312" w:lineRule="auto"/>
              <w:jc w:val="center"/>
              <w:rPr>
                <w:b w:val="1"/>
              </w:rPr>
            </w:pPr>
            <w:r w:rsidDel="00000000" w:rsidR="00000000" w:rsidRPr="00000000">
              <w:rPr>
                <w:b w:val="1"/>
                <w:rtl w:val="0"/>
              </w:rPr>
              <w:t xml:space="preserve">Available in the Library?</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5D">
            <w:pPr>
              <w:spacing w:after="0" w:line="312" w:lineRule="auto"/>
              <w:ind w:left="90" w:firstLine="0"/>
              <w:rPr>
                <w:b w:val="1"/>
              </w:rPr>
            </w:pPr>
            <w:r w:rsidDel="00000000" w:rsidR="00000000" w:rsidRPr="00000000">
              <w:rPr>
                <w:b w:val="1"/>
                <w:rtl w:val="0"/>
              </w:rPr>
              <w:t xml:space="preserve">Required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5E">
            <w:pPr>
              <w:spacing w:after="0" w:line="312" w:lineRule="auto"/>
              <w:ind w:left="185" w:firstLine="0"/>
              <w:rPr/>
            </w:pPr>
            <w:r w:rsidDel="00000000" w:rsidR="00000000" w:rsidRPr="00000000">
              <w:rPr>
                <w:rtl w:val="0"/>
              </w:rPr>
              <w:t xml:space="preserve">Genetics: Analysis of Genes and Genomes, Sixth edition, 2005, by D. L. Hartl and E. W. Jones.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F">
            <w:pPr>
              <w:spacing w:after="0" w:line="312" w:lineRule="auto"/>
              <w:jc w:val="center"/>
              <w:rPr>
                <w:color w:val="ff0000"/>
              </w:rPr>
            </w:pPr>
            <w:r w:rsidDel="00000000" w:rsidR="00000000" w:rsidRPr="00000000">
              <w:rPr>
                <w:rtl w:val="0"/>
              </w:rPr>
              <w:t xml:space="preserve">no</w:t>
            </w:r>
            <w:r w:rsidDel="00000000" w:rsidR="00000000" w:rsidRPr="00000000">
              <w:rPr>
                <w:rtl w:val="0"/>
              </w:rPr>
            </w:r>
          </w:p>
        </w:tc>
      </w:tr>
      <w:tr>
        <w:trPr>
          <w:cantSplit w:val="0"/>
          <w:trHeight w:val="640" w:hRule="atLeast"/>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0">
            <w:pPr>
              <w:spacing w:after="0" w:line="312" w:lineRule="auto"/>
              <w:ind w:left="90" w:firstLine="0"/>
              <w:rPr>
                <w:b w:val="1"/>
              </w:rPr>
            </w:pPr>
            <w:r w:rsidDel="00000000" w:rsidR="00000000" w:rsidRPr="00000000">
              <w:rPr>
                <w:b w:val="1"/>
                <w:rtl w:val="0"/>
              </w:rPr>
              <w:t xml:space="preserve">Recommended Texts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16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12" w:lineRule="auto"/>
              <w:ind w:left="54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Concepts of Genetics, Klug, Cummings, Spencer, and Palladino Pearson Benjamin Cummings.</w:t>
            </w:r>
          </w:p>
          <w:p w:rsidR="00000000" w:rsidDel="00000000" w:rsidP="00000000" w:rsidRDefault="00000000" w:rsidRPr="00000000" w14:paraId="0000016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12" w:lineRule="auto"/>
              <w:ind w:left="54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Bettelheim - Laboratory Experiments For General, Organic and Biochemistry 4e.</w:t>
            </w:r>
          </w:p>
          <w:p w:rsidR="00000000" w:rsidDel="00000000" w:rsidP="00000000" w:rsidRDefault="00000000" w:rsidRPr="00000000" w14:paraId="0000016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12" w:lineRule="auto"/>
              <w:ind w:left="54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Solving General Chemistry Problems 5th ED - R. Nelson Smith.</w:t>
            </w:r>
          </w:p>
          <w:p w:rsidR="00000000" w:rsidDel="00000000" w:rsidP="00000000" w:rsidRDefault="00000000" w:rsidRPr="00000000" w14:paraId="0000016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12" w:lineRule="auto"/>
              <w:ind w:left="54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general_chemistry_whitten full</w:t>
            </w:r>
          </w:p>
          <w:p w:rsidR="00000000" w:rsidDel="00000000" w:rsidP="00000000" w:rsidRDefault="00000000" w:rsidRPr="00000000" w14:paraId="00000165">
            <w:pPr>
              <w:spacing w:after="0" w:line="312" w:lineRule="auto"/>
              <w:ind w:left="185" w:firstLine="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6">
            <w:pPr>
              <w:spacing w:after="0" w:line="312" w:lineRule="auto"/>
              <w:jc w:val="center"/>
              <w:rPr/>
            </w:pPr>
            <w:r w:rsidDel="00000000" w:rsidR="00000000" w:rsidRPr="00000000">
              <w:rPr>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daeef3" w:val="clear"/>
            <w:vAlign w:val="center"/>
          </w:tcPr>
          <w:p w:rsidR="00000000" w:rsidDel="00000000" w:rsidP="00000000" w:rsidRDefault="00000000" w:rsidRPr="00000000" w14:paraId="00000167">
            <w:pPr>
              <w:spacing w:after="0" w:line="312" w:lineRule="auto"/>
              <w:ind w:left="90" w:firstLine="0"/>
              <w:rPr>
                <w:b w:val="1"/>
              </w:rPr>
            </w:pPr>
            <w:r w:rsidDel="00000000" w:rsidR="00000000" w:rsidRPr="00000000">
              <w:rPr>
                <w:b w:val="1"/>
                <w:rtl w:val="0"/>
              </w:rPr>
              <w:t xml:space="preserve">Websites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8">
            <w:pPr>
              <w:spacing w:after="0" w:line="312" w:lineRule="auto"/>
              <w:ind w:left="180" w:firstLine="0"/>
              <w:rPr/>
            </w:pPr>
            <w:r w:rsidDel="00000000" w:rsidR="00000000" w:rsidRPr="00000000">
              <w:rPr>
                <w:rtl w:val="0"/>
              </w:rPr>
            </w:r>
          </w:p>
        </w:tc>
      </w:tr>
    </w:tbl>
    <w:p w:rsidR="00000000" w:rsidDel="00000000" w:rsidP="00000000" w:rsidRDefault="00000000" w:rsidRPr="00000000" w14:paraId="0000016A">
      <w:pPr>
        <w:tabs>
          <w:tab w:val="left" w:leader="none" w:pos="1980"/>
        </w:tabs>
        <w:ind w:left="1985" w:hanging="1985"/>
        <w:jc w:val="both"/>
        <w:rPr>
          <w:b w:val="1"/>
          <w:color w:val="000000"/>
          <w:sz w:val="32"/>
          <w:szCs w:val="32"/>
        </w:rPr>
      </w:pPr>
      <w:r w:rsidDel="00000000" w:rsidR="00000000" w:rsidRPr="00000000">
        <w:rPr>
          <w:b w:val="1"/>
          <w:color w:val="000000"/>
          <w:sz w:val="32"/>
          <w:szCs w:val="32"/>
          <w:rtl w:val="0"/>
        </w:rPr>
        <w:tab/>
        <w:tab/>
      </w:r>
    </w:p>
    <w:tbl>
      <w:tblPr>
        <w:tblStyle w:val="Table10"/>
        <w:tblW w:w="1047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710"/>
        <w:gridCol w:w="2085"/>
        <w:gridCol w:w="1155"/>
        <w:gridCol w:w="3900"/>
        <w:tblGridChange w:id="0">
          <w:tblGrid>
            <w:gridCol w:w="1620"/>
            <w:gridCol w:w="1710"/>
            <w:gridCol w:w="2085"/>
            <w:gridCol w:w="1155"/>
            <w:gridCol w:w="3900"/>
          </w:tblGrid>
        </w:tblGridChange>
      </w:tblGrid>
      <w:tr>
        <w:trPr>
          <w:cantSplit w:val="0"/>
          <w:trHeight w:val="300" w:hRule="atLeast"/>
          <w:tblHeader w:val="0"/>
        </w:trPr>
        <w:tc>
          <w:tcPr>
            <w:gridSpan w:val="5"/>
            <w:tcBorders>
              <w:top w:color="000000" w:space="0" w:sz="6" w:val="single"/>
              <w:left w:color="000000" w:space="0" w:sz="6" w:val="single"/>
              <w:bottom w:color="000000" w:space="0" w:sz="6" w:val="single"/>
              <w:right w:color="000000" w:space="0" w:sz="6" w:val="single"/>
            </w:tcBorders>
            <w:shd w:fill="ffe599" w:val="clear"/>
          </w:tcPr>
          <w:p w:rsidR="00000000" w:rsidDel="00000000" w:rsidP="00000000" w:rsidRDefault="00000000" w:rsidRPr="00000000" w14:paraId="0000016B">
            <w:pPr>
              <w:tabs>
                <w:tab w:val="left" w:leader="none" w:pos="1890"/>
                <w:tab w:val="center" w:leader="none" w:pos="4544"/>
              </w:tabs>
              <w:spacing w:after="0" w:lineRule="auto"/>
              <w:ind w:right="1152"/>
              <w:rPr>
                <w:b w:val="1"/>
                <w:color w:val="000000"/>
                <w:sz w:val="28"/>
                <w:szCs w:val="28"/>
              </w:rPr>
            </w:pPr>
            <w:r w:rsidDel="00000000" w:rsidR="00000000" w:rsidRPr="00000000">
              <w:rPr>
                <w:b w:val="1"/>
                <w:color w:val="000000"/>
                <w:sz w:val="28"/>
                <w:szCs w:val="28"/>
                <w:rtl w:val="0"/>
              </w:rPr>
              <w:tab/>
              <w:tab/>
              <w:t xml:space="preserve">                   Grading Scheme</w:t>
            </w:r>
          </w:p>
          <w:p w:rsidR="00000000" w:rsidDel="00000000" w:rsidP="00000000" w:rsidRDefault="00000000" w:rsidRPr="00000000" w14:paraId="0000016C">
            <w:pPr>
              <w:pBdr>
                <w:top w:space="0" w:sz="0" w:val="nil"/>
                <w:left w:space="0" w:sz="0" w:val="nil"/>
                <w:bottom w:space="0" w:sz="0" w:val="nil"/>
                <w:right w:space="0" w:sz="0" w:val="nil"/>
                <w:between w:space="0" w:sz="0" w:val="nil"/>
              </w:pBdr>
              <w:bidi w:val="1"/>
              <w:spacing w:after="0" w:line="240" w:lineRule="auto"/>
              <w:jc w:val="center"/>
              <w:rPr>
                <w:b w:val="1"/>
                <w:color w:val="000000"/>
                <w:sz w:val="28"/>
                <w:szCs w:val="28"/>
              </w:rPr>
            </w:pPr>
            <w:r w:rsidDel="00000000" w:rsidR="00000000" w:rsidRPr="00000000">
              <w:rPr>
                <w:b w:val="1"/>
                <w:color w:val="17365d"/>
                <w:sz w:val="28"/>
                <w:szCs w:val="28"/>
                <w:rtl w:val="1"/>
              </w:rPr>
              <w:t xml:space="preserve">مخطط</w:t>
            </w:r>
            <w:r w:rsidDel="00000000" w:rsidR="00000000" w:rsidRPr="00000000">
              <w:rPr>
                <w:b w:val="1"/>
                <w:color w:val="17365d"/>
                <w:sz w:val="28"/>
                <w:szCs w:val="28"/>
                <w:rtl w:val="1"/>
              </w:rPr>
              <w:t xml:space="preserve"> </w:t>
            </w:r>
            <w:r w:rsidDel="00000000" w:rsidR="00000000" w:rsidRPr="00000000">
              <w:rPr>
                <w:b w:val="1"/>
                <w:color w:val="17365d"/>
                <w:sz w:val="28"/>
                <w:szCs w:val="28"/>
                <w:rtl w:val="1"/>
              </w:rPr>
              <w:t xml:space="preserve">الدرجات</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ededed" w:val="clear"/>
          </w:tcPr>
          <w:p w:rsidR="00000000" w:rsidDel="00000000" w:rsidP="00000000" w:rsidRDefault="00000000" w:rsidRPr="00000000" w14:paraId="00000171">
            <w:pPr>
              <w:spacing w:after="0" w:lineRule="auto"/>
              <w:rPr>
                <w:b w:val="1"/>
                <w:color w:val="000000"/>
                <w:sz w:val="24"/>
                <w:szCs w:val="24"/>
              </w:rPr>
            </w:pPr>
            <w:r w:rsidDel="00000000" w:rsidR="00000000" w:rsidRPr="00000000">
              <w:rPr>
                <w:b w:val="1"/>
                <w:color w:val="000000"/>
                <w:rtl w:val="0"/>
              </w:rPr>
              <w:t xml:space="preserve">Group</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deded" w:val="clear"/>
            <w:vAlign w:val="center"/>
          </w:tcPr>
          <w:p w:rsidR="00000000" w:rsidDel="00000000" w:rsidP="00000000" w:rsidRDefault="00000000" w:rsidRPr="00000000" w14:paraId="00000172">
            <w:pPr>
              <w:spacing w:after="0" w:lineRule="auto"/>
              <w:rPr>
                <w:b w:val="1"/>
                <w:color w:val="000000"/>
              </w:rPr>
            </w:pPr>
            <w:r w:rsidDel="00000000" w:rsidR="00000000" w:rsidRPr="00000000">
              <w:rPr>
                <w:b w:val="1"/>
                <w:color w:val="000000"/>
                <w:rtl w:val="0"/>
              </w:rPr>
              <w:t xml:space="preserve">Grade</w:t>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73">
            <w:pPr>
              <w:bidi w:val="1"/>
              <w:spacing w:after="0" w:lineRule="auto"/>
              <w:jc w:val="center"/>
              <w:rPr>
                <w:color w:val="000000"/>
              </w:rPr>
            </w:pPr>
            <w:r w:rsidDel="00000000" w:rsidR="00000000" w:rsidRPr="00000000">
              <w:rPr>
                <w:rtl w:val="1"/>
              </w:rPr>
              <w:t xml:space="preserve">التقدير</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ededed" w:val="clear"/>
            <w:vAlign w:val="center"/>
          </w:tcPr>
          <w:p w:rsidR="00000000" w:rsidDel="00000000" w:rsidP="00000000" w:rsidRDefault="00000000" w:rsidRPr="00000000" w14:paraId="00000174">
            <w:pPr>
              <w:spacing w:after="0" w:lineRule="auto"/>
              <w:rPr>
                <w:b w:val="1"/>
                <w:color w:val="000000"/>
              </w:rPr>
            </w:pPr>
            <w:r w:rsidDel="00000000" w:rsidR="00000000" w:rsidRPr="00000000">
              <w:rPr>
                <w:b w:val="1"/>
                <w:color w:val="000000"/>
                <w:rtl w:val="0"/>
              </w:rPr>
              <w:t xml:space="preserve">Marks (%)</w:t>
            </w:r>
          </w:p>
        </w:tc>
        <w:tc>
          <w:tcPr>
            <w:tcBorders>
              <w:top w:color="000000" w:space="0" w:sz="6" w:val="single"/>
              <w:left w:color="000000" w:space="0" w:sz="4" w:val="single"/>
              <w:bottom w:color="000000" w:space="0" w:sz="6" w:val="single"/>
              <w:right w:color="000000" w:space="0" w:sz="6" w:val="single"/>
            </w:tcBorders>
            <w:shd w:fill="ededed" w:val="clear"/>
            <w:vAlign w:val="center"/>
          </w:tcPr>
          <w:p w:rsidR="00000000" w:rsidDel="00000000" w:rsidP="00000000" w:rsidRDefault="00000000" w:rsidRPr="00000000" w14:paraId="00000175">
            <w:pPr>
              <w:spacing w:after="0" w:lineRule="auto"/>
              <w:rPr>
                <w:b w:val="1"/>
                <w:color w:val="000000"/>
              </w:rPr>
            </w:pPr>
            <w:r w:rsidDel="00000000" w:rsidR="00000000" w:rsidRPr="00000000">
              <w:rPr>
                <w:b w:val="1"/>
                <w:color w:val="000000"/>
                <w:rtl w:val="0"/>
              </w:rPr>
              <w:t xml:space="preserve">Definition</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6">
            <w:pPr>
              <w:spacing w:after="0" w:lineRule="auto"/>
              <w:rPr>
                <w:b w:val="1"/>
                <w:color w:val="000000"/>
              </w:rPr>
            </w:pPr>
            <w:r w:rsidDel="00000000" w:rsidR="00000000" w:rsidRPr="00000000">
              <w:rPr>
                <w:b w:val="1"/>
                <w:color w:val="000000"/>
                <w:rtl w:val="0"/>
              </w:rPr>
              <w:t xml:space="preserve">Success Group</w:t>
            </w:r>
          </w:p>
          <w:p w:rsidR="00000000" w:rsidDel="00000000" w:rsidP="00000000" w:rsidRDefault="00000000" w:rsidRPr="00000000" w14:paraId="00000177">
            <w:pPr>
              <w:spacing w:after="0" w:lineRule="auto"/>
              <w:rPr>
                <w:b w:val="1"/>
                <w:color w:val="000000"/>
              </w:rPr>
            </w:pPr>
            <w:r w:rsidDel="00000000" w:rsidR="00000000" w:rsidRPr="00000000">
              <w:rPr>
                <w:b w:val="1"/>
                <w:color w:val="000000"/>
                <w:rtl w:val="0"/>
              </w:rPr>
              <w:t xml:space="preserve">(50 - 100)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8">
            <w:pPr>
              <w:spacing w:after="0" w:lineRule="auto"/>
              <w:ind w:firstLine="72"/>
              <w:rPr>
                <w:b w:val="1"/>
                <w:color w:val="000000"/>
              </w:rPr>
            </w:pPr>
            <w:r w:rsidDel="00000000" w:rsidR="00000000" w:rsidRPr="00000000">
              <w:rPr>
                <w:b w:val="1"/>
                <w:color w:val="000000"/>
                <w:rtl w:val="0"/>
              </w:rPr>
              <w:t xml:space="preserve">A - </w:t>
            </w:r>
            <w:r w:rsidDel="00000000" w:rsidR="00000000" w:rsidRPr="00000000">
              <w:rPr>
                <w:color w:val="000000"/>
                <w:rtl w:val="0"/>
              </w:rPr>
              <w:t xml:space="preserve">Excellent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9">
            <w:pPr>
              <w:bidi w:val="1"/>
              <w:spacing w:after="0" w:lineRule="auto"/>
              <w:jc w:val="center"/>
              <w:rPr>
                <w:b w:val="1"/>
                <w:sz w:val="24"/>
                <w:szCs w:val="24"/>
              </w:rPr>
            </w:pPr>
            <w:r w:rsidDel="00000000" w:rsidR="00000000" w:rsidRPr="00000000">
              <w:rPr>
                <w:b w:val="1"/>
                <w:rtl w:val="1"/>
              </w:rPr>
              <w:t xml:space="preserve">امتياز</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A">
            <w:pPr>
              <w:spacing w:after="0" w:lineRule="auto"/>
              <w:rPr>
                <w:color w:val="000000"/>
              </w:rPr>
            </w:pPr>
            <w:r w:rsidDel="00000000" w:rsidR="00000000" w:rsidRPr="00000000">
              <w:rPr>
                <w:rtl w:val="0"/>
              </w:rPr>
              <w:t xml:space="preserve">90 - 100</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7B">
            <w:pPr>
              <w:spacing w:after="0" w:lineRule="auto"/>
              <w:rPr>
                <w:color w:val="000000"/>
              </w:rPr>
            </w:pPr>
            <w:r w:rsidDel="00000000" w:rsidR="00000000" w:rsidRPr="00000000">
              <w:rPr>
                <w:color w:val="000000"/>
                <w:rtl w:val="0"/>
              </w:rPr>
              <w:t xml:space="preserve">Outstanding Performance</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D">
            <w:pPr>
              <w:spacing w:after="0" w:lineRule="auto"/>
              <w:ind w:firstLine="72"/>
              <w:rPr>
                <w:b w:val="1"/>
                <w:color w:val="000000"/>
              </w:rPr>
            </w:pPr>
            <w:r w:rsidDel="00000000" w:rsidR="00000000" w:rsidRPr="00000000">
              <w:rPr>
                <w:b w:val="1"/>
                <w:color w:val="000000"/>
                <w:rtl w:val="0"/>
              </w:rPr>
              <w:t xml:space="preserve">B - </w:t>
            </w:r>
            <w:r w:rsidDel="00000000" w:rsidR="00000000" w:rsidRPr="00000000">
              <w:rPr>
                <w:color w:val="000000"/>
                <w:rtl w:val="0"/>
              </w:rPr>
              <w:t xml:space="preserve">Very 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E">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b w:val="1"/>
                <w:rtl w:val="1"/>
              </w:rPr>
              <w:t xml:space="preserve"> </w:t>
            </w:r>
            <w:r w:rsidDel="00000000" w:rsidR="00000000" w:rsidRPr="00000000">
              <w:rPr>
                <w:b w:val="1"/>
                <w:rtl w:val="1"/>
              </w:rPr>
              <w:t xml:space="preserve">جدا</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7F">
            <w:pPr>
              <w:spacing w:after="0" w:lineRule="auto"/>
              <w:rPr>
                <w:color w:val="000000"/>
              </w:rPr>
            </w:pPr>
            <w:r w:rsidDel="00000000" w:rsidR="00000000" w:rsidRPr="00000000">
              <w:rPr>
                <w:rtl w:val="0"/>
              </w:rPr>
              <w:t xml:space="preserve">80 - 89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0">
            <w:pPr>
              <w:spacing w:after="0" w:lineRule="auto"/>
              <w:rPr>
                <w:color w:val="000000"/>
              </w:rPr>
            </w:pPr>
            <w:r w:rsidDel="00000000" w:rsidR="00000000" w:rsidRPr="00000000">
              <w:rPr>
                <w:color w:val="000000"/>
                <w:rtl w:val="0"/>
              </w:rPr>
              <w:t xml:space="preserve">Above average with some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2">
            <w:pPr>
              <w:spacing w:after="0" w:lineRule="auto"/>
              <w:ind w:firstLine="72"/>
              <w:rPr>
                <w:b w:val="1"/>
                <w:color w:val="000000"/>
              </w:rPr>
            </w:pPr>
            <w:r w:rsidDel="00000000" w:rsidR="00000000" w:rsidRPr="00000000">
              <w:rPr>
                <w:b w:val="1"/>
                <w:color w:val="000000"/>
                <w:rtl w:val="0"/>
              </w:rPr>
              <w:t xml:space="preserve">C - </w:t>
            </w:r>
            <w:r w:rsidDel="00000000" w:rsidR="00000000" w:rsidRPr="00000000">
              <w:rPr>
                <w:color w:val="000000"/>
                <w:rtl w:val="0"/>
              </w:rPr>
              <w:t xml:space="preserve">Good</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3">
            <w:pPr>
              <w:bidi w:val="1"/>
              <w:spacing w:after="0" w:lineRule="auto"/>
              <w:jc w:val="center"/>
              <w:rPr>
                <w:b w:val="1"/>
                <w:sz w:val="24"/>
                <w:szCs w:val="24"/>
              </w:rPr>
            </w:pPr>
            <w:r w:rsidDel="00000000" w:rsidR="00000000" w:rsidRPr="00000000">
              <w:rPr>
                <w:b w:val="1"/>
                <w:rtl w:val="1"/>
              </w:rPr>
              <w:t xml:space="preserve">جيد</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4">
            <w:pPr>
              <w:spacing w:after="0" w:lineRule="auto"/>
              <w:rPr>
                <w:color w:val="000000"/>
              </w:rPr>
            </w:pPr>
            <w:r w:rsidDel="00000000" w:rsidR="00000000" w:rsidRPr="00000000">
              <w:rPr>
                <w:rtl w:val="0"/>
              </w:rPr>
              <w:t xml:space="preserve">70 - 79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5">
            <w:pPr>
              <w:spacing w:after="0" w:lineRule="auto"/>
              <w:rPr>
                <w:color w:val="000000"/>
              </w:rPr>
            </w:pPr>
            <w:r w:rsidDel="00000000" w:rsidR="00000000" w:rsidRPr="00000000">
              <w:rPr>
                <w:color w:val="000000"/>
                <w:rtl w:val="0"/>
              </w:rPr>
              <w:t xml:space="preserve">Sound work with notable errors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7">
            <w:pPr>
              <w:spacing w:after="0" w:lineRule="auto"/>
              <w:ind w:firstLine="72"/>
              <w:rPr>
                <w:b w:val="1"/>
                <w:color w:val="000000"/>
              </w:rPr>
            </w:pPr>
            <w:r w:rsidDel="00000000" w:rsidR="00000000" w:rsidRPr="00000000">
              <w:rPr>
                <w:b w:val="1"/>
                <w:color w:val="000000"/>
                <w:rtl w:val="0"/>
              </w:rPr>
              <w:t xml:space="preserve">D - </w:t>
            </w:r>
            <w:r w:rsidDel="00000000" w:rsidR="00000000" w:rsidRPr="00000000">
              <w:rPr>
                <w:color w:val="000000"/>
                <w:rtl w:val="0"/>
              </w:rPr>
              <w:t xml:space="preserve">Satisfactory</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8">
            <w:pPr>
              <w:bidi w:val="1"/>
              <w:spacing w:after="0" w:lineRule="auto"/>
              <w:jc w:val="center"/>
              <w:rPr>
                <w:b w:val="1"/>
                <w:sz w:val="24"/>
                <w:szCs w:val="24"/>
              </w:rPr>
            </w:pPr>
            <w:r w:rsidDel="00000000" w:rsidR="00000000" w:rsidRPr="00000000">
              <w:rPr>
                <w:b w:val="1"/>
                <w:rtl w:val="1"/>
              </w:rPr>
              <w:t xml:space="preserve">متوسط</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9">
            <w:pPr>
              <w:spacing w:after="0" w:lineRule="auto"/>
              <w:rPr>
                <w:color w:val="000000"/>
              </w:rPr>
            </w:pPr>
            <w:r w:rsidDel="00000000" w:rsidR="00000000" w:rsidRPr="00000000">
              <w:rPr>
                <w:rtl w:val="0"/>
              </w:rPr>
              <w:t xml:space="preserve">60 - 69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A">
            <w:pPr>
              <w:spacing w:after="0" w:lineRule="auto"/>
              <w:rPr>
                <w:color w:val="000000"/>
              </w:rPr>
            </w:pPr>
            <w:r w:rsidDel="00000000" w:rsidR="00000000" w:rsidRPr="00000000">
              <w:rPr>
                <w:color w:val="000000"/>
                <w:rtl w:val="0"/>
              </w:rPr>
              <w:t xml:space="preserve">Fair but with major shortcomings</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C">
            <w:pPr>
              <w:spacing w:after="0" w:lineRule="auto"/>
              <w:ind w:firstLine="72"/>
              <w:rPr>
                <w:b w:val="1"/>
                <w:color w:val="000000"/>
              </w:rPr>
            </w:pPr>
            <w:r w:rsidDel="00000000" w:rsidR="00000000" w:rsidRPr="00000000">
              <w:rPr>
                <w:b w:val="1"/>
                <w:color w:val="000000"/>
                <w:rtl w:val="0"/>
              </w:rPr>
              <w:t xml:space="preserve">E - </w:t>
            </w:r>
            <w:r w:rsidDel="00000000" w:rsidR="00000000" w:rsidRPr="00000000">
              <w:rPr>
                <w:color w:val="000000"/>
                <w:rtl w:val="0"/>
              </w:rPr>
              <w:t xml:space="preserve">Sufficient</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D">
            <w:pPr>
              <w:bidi w:val="1"/>
              <w:spacing w:after="0" w:lineRule="auto"/>
              <w:jc w:val="center"/>
              <w:rPr>
                <w:b w:val="1"/>
                <w:sz w:val="24"/>
                <w:szCs w:val="24"/>
              </w:rPr>
            </w:pPr>
            <w:r w:rsidDel="00000000" w:rsidR="00000000" w:rsidRPr="00000000">
              <w:rPr>
                <w:b w:val="1"/>
                <w:rtl w:val="1"/>
              </w:rPr>
              <w:t xml:space="preserve">مقبول</w:t>
            </w:r>
            <w:r w:rsidDel="00000000" w:rsidR="00000000" w:rsidRPr="00000000">
              <w:rPr>
                <w:b w:val="1"/>
                <w:rtl w:val="1"/>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8E">
            <w:pPr>
              <w:spacing w:after="0" w:lineRule="auto"/>
              <w:rPr>
                <w:color w:val="000000"/>
              </w:rPr>
            </w:pPr>
            <w:r w:rsidDel="00000000" w:rsidR="00000000" w:rsidRPr="00000000">
              <w:rPr>
                <w:rtl w:val="0"/>
              </w:rPr>
              <w:t xml:space="preserve">50 - 59</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8F">
            <w:pPr>
              <w:spacing w:after="0" w:lineRule="auto"/>
              <w:rPr>
                <w:color w:val="000000"/>
              </w:rPr>
            </w:pPr>
            <w:r w:rsidDel="00000000" w:rsidR="00000000" w:rsidRPr="00000000">
              <w:rPr>
                <w:color w:val="000000"/>
                <w:rtl w:val="0"/>
              </w:rPr>
              <w:t xml:space="preserve">Work meets minimum criteria</w:t>
            </w:r>
          </w:p>
        </w:tc>
      </w:tr>
      <w:tr>
        <w:trPr>
          <w:cantSplit w:val="0"/>
          <w:trHeight w:val="300" w:hRule="atLeast"/>
          <w:tblHeader w:val="0"/>
        </w:trPr>
        <w:tc>
          <w:tcPr>
            <w:vMerge w:val="restart"/>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0">
            <w:pPr>
              <w:spacing w:after="0" w:lineRule="auto"/>
              <w:rPr>
                <w:b w:val="1"/>
                <w:color w:val="000000"/>
              </w:rPr>
            </w:pPr>
            <w:r w:rsidDel="00000000" w:rsidR="00000000" w:rsidRPr="00000000">
              <w:rPr>
                <w:b w:val="1"/>
                <w:color w:val="000000"/>
                <w:rtl w:val="0"/>
              </w:rPr>
              <w:t xml:space="preserve">Fail Group</w:t>
            </w:r>
          </w:p>
          <w:p w:rsidR="00000000" w:rsidDel="00000000" w:rsidP="00000000" w:rsidRDefault="00000000" w:rsidRPr="00000000" w14:paraId="00000191">
            <w:pPr>
              <w:spacing w:after="0" w:lineRule="auto"/>
              <w:rPr>
                <w:b w:val="1"/>
                <w:color w:val="000000"/>
              </w:rPr>
            </w:pPr>
            <w:r w:rsidDel="00000000" w:rsidR="00000000" w:rsidRPr="00000000">
              <w:rPr>
                <w:b w:val="1"/>
                <w:color w:val="000000"/>
                <w:rtl w:val="0"/>
              </w:rPr>
              <w:t xml:space="preserve">(0 – 49)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2">
            <w:pPr>
              <w:spacing w:after="0" w:lineRule="auto"/>
              <w:ind w:firstLine="72"/>
              <w:rPr>
                <w:b w:val="1"/>
                <w:color w:val="000000"/>
              </w:rPr>
            </w:pPr>
            <w:r w:rsidDel="00000000" w:rsidR="00000000" w:rsidRPr="00000000">
              <w:rPr>
                <w:b w:val="1"/>
                <w:color w:val="000000"/>
                <w:rtl w:val="0"/>
              </w:rPr>
              <w:t xml:space="preserve">FX – </w:t>
            </w:r>
            <w:r w:rsidDel="00000000" w:rsidR="00000000" w:rsidRPr="00000000">
              <w:rPr>
                <w:color w:val="000000"/>
                <w:rtl w:val="0"/>
              </w:rPr>
              <w:t xml:space="preserve">Fail</w:t>
            </w:r>
            <w:r w:rsidDel="00000000" w:rsidR="00000000" w:rsidRPr="00000000">
              <w:rPr>
                <w:b w:val="1"/>
                <w:color w:val="000000"/>
                <w:rtl w:val="0"/>
              </w:rPr>
              <w:t xml:space="preserve"> </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3">
            <w:pPr>
              <w:bidi w:val="1"/>
              <w:spacing w:after="0" w:lineRule="auto"/>
              <w:jc w:val="center"/>
              <w:rPr>
                <w:b w:val="1"/>
                <w:sz w:val="24"/>
                <w:szCs w:val="24"/>
              </w:rPr>
            </w:pPr>
            <w:r w:rsidDel="00000000" w:rsidR="00000000" w:rsidRPr="00000000">
              <w:rPr>
                <w:b w:val="1"/>
                <w:sz w:val="24"/>
                <w:szCs w:val="24"/>
                <w:rtl w:val="1"/>
              </w:rPr>
              <w:t xml:space="preserve">راسب</w:t>
            </w:r>
            <w:r w:rsidDel="00000000" w:rsidR="00000000" w:rsidRPr="00000000">
              <w:rPr>
                <w:b w:val="1"/>
                <w:sz w:val="24"/>
                <w:szCs w:val="24"/>
                <w:rtl w:val="1"/>
              </w:rPr>
              <w:t xml:space="preserve"> (</w:t>
            </w:r>
            <w:r w:rsidDel="00000000" w:rsidR="00000000" w:rsidRPr="00000000">
              <w:rPr>
                <w:b w:val="1"/>
                <w:sz w:val="24"/>
                <w:szCs w:val="24"/>
                <w:rtl w:val="1"/>
              </w:rPr>
              <w:t xml:space="preserve">قيد</w:t>
            </w:r>
            <w:r w:rsidDel="00000000" w:rsidR="00000000" w:rsidRPr="00000000">
              <w:rPr>
                <w:b w:val="1"/>
                <w:sz w:val="24"/>
                <w:szCs w:val="24"/>
                <w:rtl w:val="1"/>
              </w:rPr>
              <w:t xml:space="preserve"> </w:t>
            </w:r>
            <w:r w:rsidDel="00000000" w:rsidR="00000000" w:rsidRPr="00000000">
              <w:rPr>
                <w:b w:val="1"/>
                <w:sz w:val="24"/>
                <w:szCs w:val="24"/>
                <w:rtl w:val="1"/>
              </w:rPr>
              <w:t xml:space="preserve">المعالجة</w:t>
            </w:r>
            <w:r w:rsidDel="00000000" w:rsidR="00000000" w:rsidRPr="00000000">
              <w:rPr>
                <w:b w:val="1"/>
                <w:sz w:val="24"/>
                <w:szCs w:val="24"/>
                <w:rtl w:val="1"/>
              </w:rPr>
              <w:t xml:space="preserve">)</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4">
            <w:pPr>
              <w:spacing w:after="0" w:lineRule="auto"/>
              <w:rPr>
                <w:color w:val="000000"/>
              </w:rPr>
            </w:pPr>
            <w:r w:rsidDel="00000000" w:rsidR="00000000" w:rsidRPr="00000000">
              <w:rPr>
                <w:color w:val="000000"/>
                <w:rtl w:val="0"/>
              </w:rPr>
              <w:t xml:space="preserve">(45-49)</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5">
            <w:pPr>
              <w:spacing w:after="0" w:lineRule="auto"/>
              <w:rPr>
                <w:color w:val="000000"/>
              </w:rPr>
            </w:pPr>
            <w:r w:rsidDel="00000000" w:rsidR="00000000" w:rsidRPr="00000000">
              <w:rPr>
                <w:color w:val="000000"/>
                <w:rtl w:val="0"/>
              </w:rPr>
              <w:t xml:space="preserve">More work required but credit awarded</w:t>
            </w:r>
          </w:p>
        </w:tc>
      </w:tr>
      <w:tr>
        <w:trPr>
          <w:cantSplit w:val="0"/>
          <w:trHeight w:val="300" w:hRule="atLeast"/>
          <w:tblHeader w:val="0"/>
        </w:trPr>
        <w:tc>
          <w:tcPr>
            <w:vMerge w:val="continue"/>
            <w:tcBorders>
              <w:top w:color="000000" w:space="0" w:sz="6" w:val="single"/>
              <w:left w:color="000000" w:space="0" w:sz="6" w:val="single"/>
              <w:bottom w:color="000000" w:space="0" w:sz="0" w:val="nil"/>
              <w:right w:color="000000" w:space="0" w:sz="6" w:val="single"/>
            </w:tcBorders>
            <w:vAlign w:val="center"/>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7">
            <w:pPr>
              <w:spacing w:after="0" w:lineRule="auto"/>
              <w:ind w:firstLine="72"/>
              <w:rPr>
                <w:b w:val="1"/>
                <w:color w:val="000000"/>
                <w:sz w:val="24"/>
                <w:szCs w:val="24"/>
              </w:rPr>
            </w:pPr>
            <w:r w:rsidDel="00000000" w:rsidR="00000000" w:rsidRPr="00000000">
              <w:rPr>
                <w:b w:val="1"/>
                <w:color w:val="000000"/>
                <w:rtl w:val="0"/>
              </w:rPr>
              <w:t xml:space="preserve">F – </w:t>
            </w:r>
            <w:r w:rsidDel="00000000" w:rsidR="00000000" w:rsidRPr="00000000">
              <w:rPr>
                <w:color w:val="000000"/>
                <w:rtl w:val="0"/>
              </w:rPr>
              <w:t xml:space="preserve">Fail</w:t>
            </w:r>
            <w:r w:rsidDel="00000000" w:rsidR="00000000" w:rsidRPr="00000000">
              <w:rPr>
                <w:b w:val="1"/>
                <w:color w:val="000000"/>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8">
            <w:pPr>
              <w:bidi w:val="1"/>
              <w:spacing w:after="0" w:lineRule="auto"/>
              <w:jc w:val="center"/>
              <w:rPr>
                <w:b w:val="1"/>
              </w:rPr>
            </w:pPr>
            <w:r w:rsidDel="00000000" w:rsidR="00000000" w:rsidRPr="00000000">
              <w:rPr>
                <w:b w:val="1"/>
                <w:rtl w:val="1"/>
              </w:rPr>
              <w:t xml:space="preserve">راسب</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199">
            <w:pPr>
              <w:spacing w:after="0" w:lineRule="auto"/>
              <w:rPr>
                <w:color w:val="000000"/>
              </w:rPr>
            </w:pPr>
            <w:r w:rsidDel="00000000" w:rsidR="00000000" w:rsidRPr="00000000">
              <w:rPr>
                <w:color w:val="000000"/>
                <w:rtl w:val="0"/>
              </w:rPr>
              <w:t xml:space="preserve">(0-44)</w:t>
            </w:r>
          </w:p>
        </w:tc>
        <w:tc>
          <w:tcPr>
            <w:tcBorders>
              <w:top w:color="000000" w:space="0" w:sz="6" w:val="single"/>
              <w:left w:color="000000" w:space="0" w:sz="4" w:val="single"/>
              <w:bottom w:color="000000" w:space="0" w:sz="6" w:val="single"/>
              <w:right w:color="000000" w:space="0" w:sz="6" w:val="single"/>
            </w:tcBorders>
            <w:vAlign w:val="center"/>
          </w:tcPr>
          <w:p w:rsidR="00000000" w:rsidDel="00000000" w:rsidP="00000000" w:rsidRDefault="00000000" w:rsidRPr="00000000" w14:paraId="0000019A">
            <w:pPr>
              <w:spacing w:after="0" w:lineRule="auto"/>
              <w:rPr>
                <w:color w:val="000000"/>
              </w:rPr>
            </w:pPr>
            <w:r w:rsidDel="00000000" w:rsidR="00000000" w:rsidRPr="00000000">
              <w:rPr>
                <w:color w:val="000000"/>
                <w:rtl w:val="0"/>
              </w:rPr>
              <w:t xml:space="preserve">Considerable amount of work required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9B">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8080" w:val="clear"/>
            <w:vAlign w:val="center"/>
          </w:tcPr>
          <w:p w:rsidR="00000000" w:rsidDel="00000000" w:rsidP="00000000" w:rsidRDefault="00000000" w:rsidRPr="00000000" w14:paraId="0000019C">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9D">
            <w:pPr>
              <w:spacing w:after="0" w:lineRule="auto"/>
              <w:rPr>
                <w:b w:val="1"/>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shd w:fill="ff8080" w:val="clear"/>
            <w:vAlign w:val="center"/>
          </w:tcPr>
          <w:p w:rsidR="00000000" w:rsidDel="00000000" w:rsidP="00000000" w:rsidRDefault="00000000" w:rsidRPr="00000000" w14:paraId="0000019E">
            <w:pPr>
              <w:spacing w:after="0" w:lineRule="auto"/>
              <w:rPr>
                <w:b w:val="1"/>
                <w:color w:val="000000"/>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8080" w:val="clear"/>
            <w:vAlign w:val="center"/>
          </w:tcPr>
          <w:p w:rsidR="00000000" w:rsidDel="00000000" w:rsidP="00000000" w:rsidRDefault="00000000" w:rsidRPr="00000000" w14:paraId="0000019F">
            <w:pPr>
              <w:spacing w:after="0" w:lineRule="auto"/>
              <w:rPr>
                <w:b w:val="1"/>
                <w:color w:val="000000"/>
              </w:rPr>
            </w:pPr>
            <w:r w:rsidDel="00000000" w:rsidR="00000000" w:rsidRPr="00000000">
              <w:rPr>
                <w:rtl w:val="0"/>
              </w:rPr>
            </w:r>
          </w:p>
        </w:tc>
      </w:tr>
      <w:tr>
        <w:trPr>
          <w:cantSplit w:val="0"/>
          <w:trHeight w:val="1340" w:hRule="atLeast"/>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0">
            <w:pPr>
              <w:spacing w:after="0" w:lineRule="auto"/>
              <w:rPr>
                <w:color w:val="000000"/>
                <w:sz w:val="16"/>
                <w:szCs w:val="16"/>
              </w:rPr>
            </w:pPr>
            <w:r w:rsidDel="00000000" w:rsidR="00000000" w:rsidRPr="00000000">
              <w:rPr>
                <w:rtl w:val="0"/>
              </w:rPr>
            </w:r>
          </w:p>
          <w:p w:rsidR="00000000" w:rsidDel="00000000" w:rsidP="00000000" w:rsidRDefault="00000000" w:rsidRPr="00000000" w14:paraId="000001A1">
            <w:pPr>
              <w:spacing w:after="0" w:lineRule="auto"/>
              <w:jc w:val="both"/>
              <w:rPr>
                <w:color w:val="000000"/>
                <w:sz w:val="16"/>
                <w:szCs w:val="16"/>
              </w:rPr>
            </w:pPr>
            <w:r w:rsidDel="00000000" w:rsidR="00000000" w:rsidRPr="00000000">
              <w:rPr>
                <w:b w:val="1"/>
                <w:color w:val="000000"/>
                <w:rtl w:val="0"/>
              </w:rPr>
              <w:t xml:space="preserve">Note:</w:t>
            </w:r>
            <w:r w:rsidDel="00000000" w:rsidR="00000000" w:rsidRPr="00000000">
              <w:rPr>
                <w:color w:val="000000"/>
                <w:rtl w:val="0"/>
              </w:rPr>
              <w:t xml:space="preserve"> </w:t>
            </w:r>
            <w:r w:rsidDel="00000000" w:rsidR="00000000" w:rsidRPr="00000000">
              <w:rPr>
                <w:rtl w:val="0"/>
              </w:rPr>
              <w:t xml:space="preserve">Marks </w:t>
            </w:r>
            <w:r w:rsidDel="00000000" w:rsidR="00000000" w:rsidRPr="00000000">
              <w:rPr>
                <w:color w:val="000000"/>
                <w:rtl w:val="0"/>
              </w:rPr>
              <w:t xml:space="preserve">Decimal places above or below 0.5 will be rounded to the higher or lower full mark (for example a mark of 54.5 will be rounded to 55, whereas a mark of 54.4 will be rounded to 54. </w:t>
            </w:r>
            <w:r w:rsidDel="00000000" w:rsidR="00000000" w:rsidRPr="00000000">
              <w:rPr>
                <w:rtl w:val="0"/>
              </w:rPr>
              <w:t xml:space="preserve">The University</w:t>
            </w:r>
            <w:r w:rsidDel="00000000" w:rsidR="00000000" w:rsidRPr="00000000">
              <w:rPr>
                <w:color w:val="000000"/>
                <w:rtl w:val="0"/>
              </w:rPr>
              <w:t xml:space="preserve"> has a policy NOT to condone "near-pass fails" so the only adjustment to marks awarded by the original marker(s) will be the automatic rounding outlined above.</w:t>
            </w:r>
            <w:r w:rsidDel="00000000" w:rsidR="00000000" w:rsidRPr="00000000">
              <w:rPr>
                <w:rtl w:val="0"/>
              </w:rPr>
            </w:r>
          </w:p>
        </w:tc>
      </w:tr>
    </w:tbl>
    <w:p w:rsidR="00000000" w:rsidDel="00000000" w:rsidP="00000000" w:rsidRDefault="00000000" w:rsidRPr="00000000" w14:paraId="000001A6">
      <w:pPr>
        <w:bidi w:val="1"/>
        <w:spacing w:after="200" w:line="276" w:lineRule="auto"/>
        <w:rPr/>
      </w:pPr>
      <w:r w:rsidDel="00000000" w:rsidR="00000000" w:rsidRPr="00000000">
        <w:rPr>
          <w:rtl w:val="0"/>
        </w:rPr>
      </w:r>
    </w:p>
    <w:sectPr>
      <w:footerReference r:id="rId7" w:type="default"/>
      <w:pgSz w:h="16838" w:w="11906" w:orient="portrait"/>
      <w:pgMar w:bottom="1135" w:top="1440" w:left="1440" w:right="1440" w:header="680"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Unicode MS"/>
  <w:font w:name="Arial"/>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7">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A8">
    <w:pPr>
      <w:pBdr>
        <w:top w:space="0" w:sz="0" w:val="nil"/>
        <w:left w:space="0" w:sz="0" w:val="nil"/>
        <w:bottom w:space="0" w:sz="0" w:val="nil"/>
        <w:right w:space="0" w:sz="0" w:val="nil"/>
        <w:between w:space="0" w:sz="0" w:val="nil"/>
      </w:pBdr>
      <w:tabs>
        <w:tab w:val="center" w:leader="none" w:pos="4680"/>
        <w:tab w:val="right" w:leader="none" w:pos="9360"/>
      </w:tabs>
      <w:bidi w:val="1"/>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2">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3">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5">
    <w:lvl w:ilvl="0">
      <w:start w:val="1"/>
      <w:numFmt w:val="decimal"/>
      <w:lvlText w:val="%1-"/>
      <w:lvlJc w:val="left"/>
      <w:pPr>
        <w:ind w:left="545" w:hanging="360"/>
      </w:pPr>
      <w:rPr/>
    </w:lvl>
    <w:lvl w:ilvl="1">
      <w:start w:val="1"/>
      <w:numFmt w:val="lowerLetter"/>
      <w:lvlText w:val="%2."/>
      <w:lvlJc w:val="left"/>
      <w:pPr>
        <w:ind w:left="1265" w:hanging="360"/>
      </w:pPr>
      <w:rPr/>
    </w:lvl>
    <w:lvl w:ilvl="2">
      <w:start w:val="1"/>
      <w:numFmt w:val="lowerRoman"/>
      <w:lvlText w:val="%3."/>
      <w:lvlJc w:val="right"/>
      <w:pPr>
        <w:ind w:left="1985" w:hanging="180"/>
      </w:pPr>
      <w:rPr/>
    </w:lvl>
    <w:lvl w:ilvl="3">
      <w:start w:val="1"/>
      <w:numFmt w:val="decimal"/>
      <w:lvlText w:val="%4."/>
      <w:lvlJc w:val="left"/>
      <w:pPr>
        <w:ind w:left="2705" w:hanging="360"/>
      </w:pPr>
      <w:rPr/>
    </w:lvl>
    <w:lvl w:ilvl="4">
      <w:start w:val="1"/>
      <w:numFmt w:val="lowerLetter"/>
      <w:lvlText w:val="%5."/>
      <w:lvlJc w:val="left"/>
      <w:pPr>
        <w:ind w:left="3425" w:hanging="360"/>
      </w:pPr>
      <w:rPr/>
    </w:lvl>
    <w:lvl w:ilvl="5">
      <w:start w:val="1"/>
      <w:numFmt w:val="lowerRoman"/>
      <w:lvlText w:val="%6."/>
      <w:lvlJc w:val="right"/>
      <w:pPr>
        <w:ind w:left="4145" w:hanging="180"/>
      </w:pPr>
      <w:rPr/>
    </w:lvl>
    <w:lvl w:ilvl="6">
      <w:start w:val="1"/>
      <w:numFmt w:val="decimal"/>
      <w:lvlText w:val="%7."/>
      <w:lvlJc w:val="left"/>
      <w:pPr>
        <w:ind w:left="4865" w:hanging="360"/>
      </w:pPr>
      <w:rPr/>
    </w:lvl>
    <w:lvl w:ilvl="7">
      <w:start w:val="1"/>
      <w:numFmt w:val="lowerLetter"/>
      <w:lvlText w:val="%8."/>
      <w:lvlJc w:val="left"/>
      <w:pPr>
        <w:ind w:left="5585" w:hanging="360"/>
      </w:pPr>
      <w:rPr/>
    </w:lvl>
    <w:lvl w:ilvl="8">
      <w:start w:val="1"/>
      <w:numFmt w:val="lowerRoman"/>
      <w:lvlText w:val="%9."/>
      <w:lvlJc w:val="right"/>
      <w:pPr>
        <w:ind w:left="6305"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bidi w:val="1"/>
      <w:jc w:val="center"/>
    </w:pPr>
    <w:rPr>
      <w:b w:val="1"/>
      <w:sz w:val="32"/>
      <w:szCs w:val="32"/>
    </w:rPr>
  </w:style>
  <w:style w:type="paragraph" w:styleId="Heading2">
    <w:name w:val="heading 2"/>
    <w:basedOn w:val="Normal"/>
    <w:next w:val="Normal"/>
    <w:pPr>
      <w:bidi w:val="1"/>
      <w:spacing w:line="360" w:lineRule="auto"/>
      <w:jc w:val="both"/>
    </w:pPr>
    <w:rPr>
      <w:sz w:val="28"/>
      <w:szCs w:val="28"/>
      <w:u w:val="singl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bidi w:val="1"/>
      <w:spacing w:line="360" w:lineRule="auto"/>
      <w:jc w:val="center"/>
    </w:pPr>
    <w:rPr>
      <w:sz w:val="28"/>
      <w:szCs w:val="28"/>
    </w:rPr>
  </w:style>
  <w:style w:type="paragraph" w:styleId="Normal" w:default="1">
    <w:name w:val="Normal"/>
    <w:qFormat w:val="1"/>
    <w:rsid w:val="0031633B"/>
  </w:style>
  <w:style w:type="paragraph" w:styleId="Heading1">
    <w:name w:val="heading 1"/>
    <w:basedOn w:val="Normal"/>
    <w:next w:val="Normal"/>
    <w:uiPriority w:val="9"/>
    <w:qFormat w:val="1"/>
    <w:rsid w:val="009D1C6D"/>
    <w:pPr>
      <w:bidi w:val="1"/>
      <w:jc w:val="center"/>
      <w:outlineLvl w:val="0"/>
    </w:pPr>
    <w:rPr>
      <w:rFonts w:asciiTheme="majorBidi" w:cstheme="majorBidi" w:hAnsiTheme="majorBidi"/>
      <w:b w:val="1"/>
      <w:bCs w:val="1"/>
      <w:sz w:val="32"/>
      <w:szCs w:val="32"/>
    </w:rPr>
  </w:style>
  <w:style w:type="paragraph" w:styleId="Heading2">
    <w:name w:val="heading 2"/>
    <w:basedOn w:val="Normal"/>
    <w:next w:val="Normal"/>
    <w:uiPriority w:val="9"/>
    <w:unhideWhenUsed w:val="1"/>
    <w:qFormat w:val="1"/>
    <w:rsid w:val="009D1C6D"/>
    <w:pPr>
      <w:bidi w:val="1"/>
      <w:spacing w:line="360" w:lineRule="auto"/>
      <w:jc w:val="both"/>
      <w:outlineLvl w:val="1"/>
    </w:pPr>
    <w:rPr>
      <w:rFonts w:asciiTheme="majorBidi" w:cstheme="majorBidi" w:hAnsiTheme="majorBidi"/>
      <w:bCs w:val="1"/>
      <w:sz w:val="28"/>
      <w:szCs w:val="28"/>
      <w:u w:val="single"/>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qFormat w:val="1"/>
    <w:rsid w:val="009D1C6D"/>
    <w:pPr>
      <w:bidi w:val="1"/>
      <w:spacing w:line="360" w:lineRule="auto"/>
      <w:jc w:val="center"/>
    </w:pPr>
    <w:rPr>
      <w:rFonts w:asciiTheme="majorBidi" w:cstheme="majorBidi" w:hAnsiTheme="majorBidi"/>
      <w:bCs w:val="1"/>
      <w:sz w:val="28"/>
      <w:szCs w:val="28"/>
    </w:rPr>
  </w:style>
  <w:style w:type="paragraph" w:styleId="Subtitle">
    <w:name w:val="Subtitle"/>
    <w:basedOn w:val="Normal"/>
    <w:next w:val="Normal"/>
    <w:link w:val="SubtitleChar"/>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B84C53"/>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4C53"/>
    <w:rPr>
      <w:rFonts w:ascii="Tahoma" w:cs="Tahoma" w:hAnsi="Tahoma"/>
      <w:sz w:val="16"/>
      <w:szCs w:val="16"/>
    </w:rPr>
  </w:style>
  <w:style w:type="paragraph" w:styleId="ListParagraph">
    <w:name w:val="List Paragraph"/>
    <w:basedOn w:val="Normal"/>
    <w:uiPriority w:val="34"/>
    <w:qFormat w:val="1"/>
    <w:rsid w:val="00D424E8"/>
    <w:pPr>
      <w:ind w:left="720"/>
      <w:contextualSpacing w:val="1"/>
    </w:pPr>
  </w:style>
  <w:style w:type="character" w:styleId="PlaceholderText">
    <w:name w:val="Placeholder Text"/>
    <w:basedOn w:val="DefaultParagraphFont"/>
    <w:uiPriority w:val="99"/>
    <w:semiHidden w:val="1"/>
    <w:rsid w:val="002B7DDC"/>
    <w:rPr>
      <w:color w:val="808080"/>
    </w:rPr>
  </w:style>
  <w:style w:type="table" w:styleId="TableGrid">
    <w:name w:val="Table Grid"/>
    <w:basedOn w:val="TableNormal"/>
    <w:uiPriority w:val="39"/>
    <w:rsid w:val="003818A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evision">
    <w:name w:val="Revision"/>
    <w:hidden w:val="1"/>
    <w:uiPriority w:val="99"/>
    <w:semiHidden w:val="1"/>
    <w:rsid w:val="009B6BA4"/>
    <w:pPr>
      <w:spacing w:after="0" w:line="240" w:lineRule="auto"/>
    </w:pPr>
  </w:style>
  <w:style w:type="table" w:styleId="ListTable6Colorful1" w:customStyle="1">
    <w:name w:val="List Table 6 Colorful1"/>
    <w:basedOn w:val="TableNormal"/>
    <w:uiPriority w:val="51"/>
    <w:rsid w:val="00316B64"/>
    <w:pPr>
      <w:spacing w:after="0" w:line="240" w:lineRule="auto"/>
    </w:pPr>
    <w:rPr>
      <w:color w:val="000000" w:themeColor="text1"/>
    </w:rPr>
    <w:tblPr>
      <w:tblStyleRowBandSize w:val="1"/>
      <w:tblStyleColBandSize w:val="1"/>
      <w:tblInd w:w="0.0" w:type="dxa"/>
      <w:tblBorders>
        <w:top w:color="000000" w:space="0" w:sz="4" w:themeColor="text1" w:val="single"/>
        <w:bottom w:color="000000" w:space="0" w:sz="4" w:themeColor="text1" w:val="single"/>
      </w:tblBorders>
      <w:tblCellMar>
        <w:top w:w="0.0" w:type="dxa"/>
        <w:left w:w="108.0" w:type="dxa"/>
        <w:bottom w:w="0.0" w:type="dxa"/>
        <w:right w:w="108.0" w:type="dxa"/>
      </w:tblCellMar>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CommentReference">
    <w:name w:val="annotation reference"/>
    <w:basedOn w:val="DefaultParagraphFont"/>
    <w:uiPriority w:val="99"/>
    <w:semiHidden w:val="1"/>
    <w:unhideWhenUsed w:val="1"/>
    <w:rsid w:val="003F6B0F"/>
    <w:rPr>
      <w:sz w:val="16"/>
      <w:szCs w:val="16"/>
    </w:rPr>
  </w:style>
  <w:style w:type="paragraph" w:styleId="CommentText">
    <w:name w:val="annotation text"/>
    <w:basedOn w:val="Normal"/>
    <w:link w:val="CommentTextChar"/>
    <w:uiPriority w:val="99"/>
    <w:semiHidden w:val="1"/>
    <w:unhideWhenUsed w:val="1"/>
    <w:rsid w:val="003F6B0F"/>
    <w:pPr>
      <w:spacing w:line="240" w:lineRule="auto"/>
    </w:pPr>
    <w:rPr>
      <w:sz w:val="20"/>
      <w:szCs w:val="20"/>
    </w:rPr>
  </w:style>
  <w:style w:type="character" w:styleId="CommentTextChar" w:customStyle="1">
    <w:name w:val="Comment Text Char"/>
    <w:basedOn w:val="DefaultParagraphFont"/>
    <w:link w:val="CommentText"/>
    <w:uiPriority w:val="99"/>
    <w:semiHidden w:val="1"/>
    <w:rsid w:val="003F6B0F"/>
    <w:rPr>
      <w:sz w:val="20"/>
      <w:szCs w:val="20"/>
    </w:rPr>
  </w:style>
  <w:style w:type="character" w:styleId="TitleChar" w:customStyle="1">
    <w:name w:val="Title Char"/>
    <w:basedOn w:val="DefaultParagraphFont"/>
    <w:link w:val="Title"/>
    <w:rsid w:val="003F3076"/>
    <w:rPr>
      <w:rFonts w:asciiTheme="majorBidi" w:cstheme="majorBidi" w:hAnsiTheme="majorBidi"/>
      <w:bCs w:val="1"/>
      <w:sz w:val="28"/>
      <w:szCs w:val="28"/>
    </w:rPr>
  </w:style>
  <w:style w:type="paragraph" w:styleId="TOCHeading">
    <w:name w:val="TOC Heading"/>
    <w:basedOn w:val="Heading1"/>
    <w:next w:val="Normal"/>
    <w:uiPriority w:val="39"/>
    <w:unhideWhenUsed w:val="1"/>
    <w:qFormat w:val="1"/>
    <w:rsid w:val="003F3076"/>
    <w:pPr>
      <w:keepNext w:val="1"/>
      <w:keepLines w:val="1"/>
      <w:bidi w:val="0"/>
      <w:spacing w:after="0" w:before="240"/>
      <w:jc w:val="left"/>
      <w:outlineLvl w:val="9"/>
    </w:pPr>
    <w:rPr>
      <w:rFonts w:asciiTheme="majorHAnsi" w:eastAsiaTheme="majorEastAsia" w:hAnsiTheme="majorHAnsi"/>
      <w:b w:val="0"/>
      <w:bCs w:val="0"/>
      <w:color w:val="365f91" w:themeColor="accent1" w:themeShade="0000BF"/>
    </w:rPr>
  </w:style>
  <w:style w:type="paragraph" w:styleId="TOC1">
    <w:name w:val="toc 1"/>
    <w:basedOn w:val="Normal"/>
    <w:next w:val="Normal"/>
    <w:autoRedefine w:val="1"/>
    <w:uiPriority w:val="39"/>
    <w:unhideWhenUsed w:val="1"/>
    <w:rsid w:val="003F3076"/>
    <w:pPr>
      <w:spacing w:after="100"/>
    </w:pPr>
  </w:style>
  <w:style w:type="paragraph" w:styleId="TOC2">
    <w:name w:val="toc 2"/>
    <w:basedOn w:val="Normal"/>
    <w:next w:val="Normal"/>
    <w:autoRedefine w:val="1"/>
    <w:uiPriority w:val="39"/>
    <w:unhideWhenUsed w:val="1"/>
    <w:rsid w:val="003F3076"/>
    <w:pPr>
      <w:spacing w:after="100"/>
      <w:ind w:left="220"/>
    </w:pPr>
  </w:style>
  <w:style w:type="character" w:styleId="Hyperlink">
    <w:name w:val="Hyperlink"/>
    <w:basedOn w:val="DefaultParagraphFont"/>
    <w:uiPriority w:val="99"/>
    <w:unhideWhenUsed w:val="1"/>
    <w:rsid w:val="003F3076"/>
    <w:rPr>
      <w:color w:val="0000ff" w:themeColor="hyperlink"/>
      <w:u w:val="single"/>
    </w:rPr>
  </w:style>
  <w:style w:type="paragraph" w:styleId="Header">
    <w:name w:val="header"/>
    <w:basedOn w:val="Normal"/>
    <w:link w:val="HeaderChar"/>
    <w:uiPriority w:val="99"/>
    <w:unhideWhenUsed w:val="1"/>
    <w:rsid w:val="003F3076"/>
    <w:pPr>
      <w:tabs>
        <w:tab w:val="center" w:pos="4153"/>
        <w:tab w:val="right" w:pos="8306"/>
      </w:tabs>
      <w:spacing w:after="0" w:line="240" w:lineRule="auto"/>
    </w:pPr>
  </w:style>
  <w:style w:type="character" w:styleId="HeaderChar" w:customStyle="1">
    <w:name w:val="Header Char"/>
    <w:basedOn w:val="DefaultParagraphFont"/>
    <w:link w:val="Header"/>
    <w:uiPriority w:val="99"/>
    <w:rsid w:val="003F3076"/>
  </w:style>
  <w:style w:type="paragraph" w:styleId="Footer">
    <w:name w:val="footer"/>
    <w:basedOn w:val="Normal"/>
    <w:link w:val="FooterChar"/>
    <w:uiPriority w:val="99"/>
    <w:unhideWhenUsed w:val="1"/>
    <w:rsid w:val="003F3076"/>
    <w:pPr>
      <w:tabs>
        <w:tab w:val="center" w:pos="4153"/>
        <w:tab w:val="right" w:pos="8306"/>
      </w:tabs>
      <w:spacing w:after="0" w:line="240" w:lineRule="auto"/>
    </w:pPr>
  </w:style>
  <w:style w:type="character" w:styleId="FooterChar" w:customStyle="1">
    <w:name w:val="Footer Char"/>
    <w:basedOn w:val="DefaultParagraphFont"/>
    <w:link w:val="Footer"/>
    <w:uiPriority w:val="99"/>
    <w:rsid w:val="003F3076"/>
  </w:style>
  <w:style w:type="character" w:styleId="UnresolvedMention1" w:customStyle="1">
    <w:name w:val="Unresolved Mention1"/>
    <w:basedOn w:val="DefaultParagraphFont"/>
    <w:uiPriority w:val="99"/>
    <w:semiHidden w:val="1"/>
    <w:unhideWhenUsed w:val="1"/>
    <w:rsid w:val="00790EB0"/>
    <w:rPr>
      <w:color w:val="605e5c"/>
      <w:shd w:color="auto" w:fill="e1dfdd" w:val="clear"/>
    </w:rPr>
  </w:style>
  <w:style w:type="character" w:styleId="SubtitleChar" w:customStyle="1">
    <w:name w:val="Subtitle Char"/>
    <w:basedOn w:val="DefaultParagraphFont"/>
    <w:link w:val="Subtitle"/>
    <w:rsid w:val="002E78EC"/>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A75E04"/>
    <w:pPr>
      <w:spacing w:after="100" w:afterAutospacing="1" w:before="100" w:beforeAutospacing="1" w:line="240" w:lineRule="auto"/>
    </w:pPr>
    <w:rPr>
      <w:rFonts w:ascii="Times New Roman" w:cs="Times New Roman" w:eastAsia="Times New Roman" w:hAnsi="Times New Roman"/>
      <w:sz w:val="24"/>
      <w:szCs w:val="24"/>
    </w:r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tblPr>
      <w:tblStyleRowBandSize w:val="1"/>
      <w:tblStyleColBandSize w:val="1"/>
      <w:tblInd w:w="0.0" w:type="dxa"/>
      <w:tblCellMar>
        <w:top w:w="0.0" w:type="dxa"/>
        <w:left w:w="115.0" w:type="dxa"/>
        <w:bottom w:w="0.0" w:type="dxa"/>
        <w:right w:w="115.0" w:type="dxa"/>
      </w:tblCellMar>
    </w:tblPr>
  </w:style>
  <w:style w:type="table" w:styleId="a4" w:customStyle="1">
    <w:basedOn w:val="TableNormal"/>
    <w:tblPr>
      <w:tblStyleRowBandSize w:val="1"/>
      <w:tblStyleColBandSize w:val="1"/>
      <w:tblInd w:w="0.0" w:type="dxa"/>
      <w:tblCellMar>
        <w:top w:w="0.0" w:type="dxa"/>
        <w:left w:w="115.0" w:type="dxa"/>
        <w:bottom w:w="0.0" w:type="dxa"/>
        <w:right w:w="115.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tblPr>
      <w:tblStyleRowBandSize w:val="1"/>
      <w:tblStyleColBandSize w:val="1"/>
      <w:tblInd w:w="0.0" w:type="dxa"/>
      <w:tblCellMar>
        <w:top w:w="0.0" w:type="dxa"/>
        <w:left w:w="115.0" w:type="dxa"/>
        <w:bottom w:w="0.0" w:type="dxa"/>
        <w:right w:w="115.0" w:type="dxa"/>
      </w:tblCellMar>
    </w:tblPr>
  </w:style>
  <w:style w:type="table" w:styleId="a8" w:customStyle="1">
    <w:basedOn w:val="TableNormal"/>
    <w:tblPr>
      <w:tblStyleRowBandSize w:val="1"/>
      <w:tblStyleColBandSize w:val="1"/>
      <w:tblInd w:w="0.0" w:type="dxa"/>
      <w:tblCellMar>
        <w:top w:w="0.0" w:type="dxa"/>
        <w:left w:w="115.0" w:type="dxa"/>
        <w:bottom w:w="0.0" w:type="dxa"/>
        <w:right w:w="115.0" w:type="dxa"/>
      </w:tblCellMar>
    </w:tblPr>
  </w:style>
  <w:style w:type="table" w:styleId="a9" w:customStyle="1">
    <w:basedOn w:val="TableNormal"/>
    <w:tblPr>
      <w:tblStyleRowBandSize w:val="1"/>
      <w:tblStyleColBandSize w:val="1"/>
      <w:tblInd w:w="0.0" w:type="dxa"/>
      <w:tblCellMar>
        <w:top w:w="0.0" w:type="dxa"/>
        <w:left w:w="115.0" w:type="dxa"/>
        <w:bottom w:w="0.0" w:type="dxa"/>
        <w:right w:w="115.0" w:type="dxa"/>
      </w:tblCellMar>
    </w:tblPr>
  </w:style>
  <w:style w:type="table" w:styleId="aa" w:customStyle="1">
    <w:basedOn w:val="TableNormal"/>
    <w:tblPr>
      <w:tblStyleRowBandSize w:val="1"/>
      <w:tblStyleColBandSize w:val="1"/>
      <w:tblInd w:w="0.0" w:type="dxa"/>
      <w:tblCellMar>
        <w:top w:w="0.0" w:type="dxa"/>
        <w:left w:w="115.0" w:type="dxa"/>
        <w:bottom w:w="0.0" w:type="dxa"/>
        <w:right w:w="115.0" w:type="dxa"/>
      </w:tblCellMar>
    </w:tblPr>
  </w:style>
  <w:style w:type="table" w:styleId="ab" w:customStyle="1">
    <w:basedOn w:val="TableNormal"/>
    <w:tblPr>
      <w:tblStyleRowBandSize w:val="1"/>
      <w:tblStyleColBandSize w:val="1"/>
      <w:tblInd w:w="0.0" w:type="dxa"/>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hpFddbhxD4g4j93QSLYBgC0hCg==">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GoiChRzdWdnZXN0LnR3NmZwdmt1Y2lycBIKSndhbiBBbHdhbmoiChRzdWdnZXN0LmJucGF5M3E1b3dxMBIKSndhbiBBbHdhbmoiChRzdWdnZXN0Lmx4emdyanIwMG5xNhIKSndhbiBBbHdhbmoiChRzdWdnZXN0LjZxbDBoempnZGpxYRIKSndhbiBBbHdhbmohChNzdWdnZXN0LmNyZWppc3dmdTh1EgpKd2FuIEFsd2FuciExaXpBSDM0cHpldmhnWUVTU1YycUFfYTk0VmYyY1NraF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2023-04-04T19:10:00Z</dcterms:created>
  <dc:creator>zaynab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